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EE365" w14:textId="77777777" w:rsidR="00D4071D" w:rsidRPr="00C96501" w:rsidRDefault="00D4071D" w:rsidP="00C96501">
      <w:pPr>
        <w:spacing w:after="0" w:line="240" w:lineRule="auto"/>
        <w:jc w:val="center"/>
        <w:rPr>
          <w:rFonts w:ascii="Times New Roman" w:hAnsi="Times New Roman" w:cs="Times New Roman"/>
          <w:b/>
          <w:bCs/>
        </w:rPr>
      </w:pPr>
      <w:r w:rsidRPr="00C96501">
        <w:rPr>
          <w:rFonts w:ascii="Times New Roman" w:hAnsi="Times New Roman" w:cs="Times New Roman"/>
          <w:b/>
          <w:bCs/>
        </w:rPr>
        <w:t xml:space="preserve">Кыргыз Республикасынын «Кыргыз Республикасындагы дин тутуу эркиндиги жана диний уюмдар жөнүндө» Мыйзамынын долбооруна </w:t>
      </w:r>
    </w:p>
    <w:p w14:paraId="04868A9D" w14:textId="77777777" w:rsidR="00D4071D" w:rsidRPr="00C96501" w:rsidRDefault="00F34821" w:rsidP="00C96501">
      <w:pPr>
        <w:spacing w:after="0" w:line="240" w:lineRule="auto"/>
        <w:jc w:val="center"/>
        <w:rPr>
          <w:rFonts w:ascii="Times New Roman" w:hAnsi="Times New Roman" w:cs="Times New Roman"/>
          <w:b/>
          <w:bCs/>
        </w:rPr>
      </w:pPr>
      <w:r>
        <w:rPr>
          <w:rFonts w:ascii="Times New Roman" w:hAnsi="Times New Roman" w:cs="Times New Roman"/>
          <w:b/>
          <w:bCs/>
        </w:rPr>
        <w:t>САЛЫШТЫРМА ТАБЛИЦА</w:t>
      </w:r>
    </w:p>
    <w:p w14:paraId="3880523F" w14:textId="77777777" w:rsidR="00D4071D" w:rsidRPr="00C96501" w:rsidRDefault="00D4071D" w:rsidP="00C96501">
      <w:pPr>
        <w:spacing w:after="0" w:line="240" w:lineRule="auto"/>
        <w:jc w:val="center"/>
        <w:rPr>
          <w:rFonts w:ascii="Times New Roman" w:hAnsi="Times New Roman" w:cs="Times New Roman"/>
          <w:b/>
          <w:bCs/>
        </w:rPr>
      </w:pPr>
    </w:p>
    <w:tbl>
      <w:tblPr>
        <w:tblStyle w:val="a3"/>
        <w:tblW w:w="0" w:type="auto"/>
        <w:tblLook w:val="04A0" w:firstRow="1" w:lastRow="0" w:firstColumn="1" w:lastColumn="0" w:noHBand="0" w:noVBand="1"/>
      </w:tblPr>
      <w:tblGrid>
        <w:gridCol w:w="7225"/>
        <w:gridCol w:w="7229"/>
      </w:tblGrid>
      <w:tr w:rsidR="00D4071D" w:rsidRPr="00C96501" w14:paraId="59177661" w14:textId="77777777" w:rsidTr="00C96501">
        <w:tc>
          <w:tcPr>
            <w:tcW w:w="7225" w:type="dxa"/>
          </w:tcPr>
          <w:p w14:paraId="2DE010FB" w14:textId="77777777" w:rsidR="00D4071D" w:rsidRPr="00C96501" w:rsidRDefault="00D4071D" w:rsidP="00C96501">
            <w:pPr>
              <w:jc w:val="center"/>
              <w:rPr>
                <w:rFonts w:ascii="Times New Roman" w:hAnsi="Times New Roman" w:cs="Times New Roman"/>
                <w:b/>
                <w:bCs/>
              </w:rPr>
            </w:pPr>
            <w:r w:rsidRPr="00C96501">
              <w:rPr>
                <w:rFonts w:ascii="Times New Roman" w:hAnsi="Times New Roman" w:cs="Times New Roman"/>
                <w:b/>
                <w:bCs/>
              </w:rPr>
              <w:t>Колдонуудагы редакция</w:t>
            </w:r>
          </w:p>
        </w:tc>
        <w:tc>
          <w:tcPr>
            <w:tcW w:w="7229" w:type="dxa"/>
          </w:tcPr>
          <w:p w14:paraId="07F83BB6" w14:textId="77777777" w:rsidR="00D4071D" w:rsidRPr="00C96501" w:rsidRDefault="00D4071D" w:rsidP="00C96501">
            <w:pPr>
              <w:jc w:val="center"/>
              <w:rPr>
                <w:rFonts w:ascii="Times New Roman" w:hAnsi="Times New Roman" w:cs="Times New Roman"/>
                <w:b/>
                <w:bCs/>
              </w:rPr>
            </w:pPr>
            <w:r w:rsidRPr="00C96501">
              <w:rPr>
                <w:rFonts w:ascii="Times New Roman" w:hAnsi="Times New Roman" w:cs="Times New Roman"/>
                <w:b/>
                <w:bCs/>
              </w:rPr>
              <w:t>Сунушталган редакция</w:t>
            </w:r>
          </w:p>
        </w:tc>
      </w:tr>
      <w:tr w:rsidR="00D4071D" w:rsidRPr="00C96501" w14:paraId="2BF45274" w14:textId="77777777" w:rsidTr="00C96501">
        <w:tc>
          <w:tcPr>
            <w:tcW w:w="7225" w:type="dxa"/>
          </w:tcPr>
          <w:p w14:paraId="74254917" w14:textId="77777777" w:rsidR="00E20765" w:rsidRDefault="00E20765" w:rsidP="00C96501">
            <w:pPr>
              <w:tabs>
                <w:tab w:val="left" w:pos="709"/>
              </w:tabs>
              <w:jc w:val="center"/>
              <w:rPr>
                <w:rFonts w:ascii="Times New Roman" w:hAnsi="Times New Roman" w:cs="Times New Roman"/>
                <w:b/>
                <w:bCs/>
              </w:rPr>
            </w:pPr>
          </w:p>
          <w:p w14:paraId="55720019" w14:textId="77777777" w:rsidR="00C96501" w:rsidRPr="00C96501" w:rsidRDefault="00C96501" w:rsidP="00C96501">
            <w:pPr>
              <w:tabs>
                <w:tab w:val="left" w:pos="709"/>
              </w:tabs>
              <w:jc w:val="center"/>
              <w:rPr>
                <w:rFonts w:ascii="Times New Roman" w:hAnsi="Times New Roman" w:cs="Times New Roman"/>
                <w:b/>
                <w:bCs/>
                <w:lang w:val="ky-KG"/>
              </w:rPr>
            </w:pPr>
            <w:r w:rsidRPr="00C96501">
              <w:rPr>
                <w:rFonts w:ascii="Times New Roman" w:hAnsi="Times New Roman" w:cs="Times New Roman"/>
                <w:b/>
                <w:bCs/>
                <w:lang w:val="ky-KG"/>
              </w:rPr>
              <w:t xml:space="preserve">“Кыргыз Республикасындагы дин тутуу эркиндиги жана диний </w:t>
            </w:r>
            <w:r w:rsidR="00E20765">
              <w:rPr>
                <w:rFonts w:ascii="Times New Roman" w:hAnsi="Times New Roman" w:cs="Times New Roman"/>
                <w:b/>
                <w:bCs/>
                <w:lang w:val="ky-KG"/>
              </w:rPr>
              <w:t>уюмдар</w:t>
            </w:r>
            <w:r w:rsidRPr="00C96501">
              <w:rPr>
                <w:rFonts w:ascii="Times New Roman" w:hAnsi="Times New Roman" w:cs="Times New Roman"/>
                <w:b/>
                <w:bCs/>
                <w:lang w:val="ky-KG"/>
              </w:rPr>
              <w:t xml:space="preserve"> жөнүндө”</w:t>
            </w:r>
          </w:p>
          <w:p w14:paraId="117AABF5" w14:textId="77777777" w:rsidR="00C96501" w:rsidRPr="00C96501" w:rsidRDefault="00C96501" w:rsidP="00C96501">
            <w:pPr>
              <w:tabs>
                <w:tab w:val="left" w:pos="709"/>
              </w:tabs>
              <w:jc w:val="center"/>
              <w:rPr>
                <w:rFonts w:ascii="Times New Roman" w:hAnsi="Times New Roman" w:cs="Times New Roman"/>
                <w:b/>
                <w:bCs/>
              </w:rPr>
            </w:pPr>
            <w:r w:rsidRPr="00C96501">
              <w:rPr>
                <w:rFonts w:ascii="Times New Roman" w:hAnsi="Times New Roman" w:cs="Times New Roman"/>
                <w:b/>
                <w:bCs/>
              </w:rPr>
              <w:t>Кыргыз Республик</w:t>
            </w:r>
            <w:r w:rsidRPr="00C96501">
              <w:rPr>
                <w:rFonts w:ascii="Times New Roman" w:hAnsi="Times New Roman" w:cs="Times New Roman"/>
                <w:b/>
                <w:bCs/>
                <w:lang w:val="ky-KG"/>
              </w:rPr>
              <w:t>асынын Мыйзамы</w:t>
            </w:r>
          </w:p>
          <w:p w14:paraId="2A23868F" w14:textId="77777777" w:rsidR="00C96501" w:rsidRDefault="00C96501" w:rsidP="00C96501">
            <w:pPr>
              <w:shd w:val="clear" w:color="auto" w:fill="FFFFFF"/>
              <w:jc w:val="center"/>
              <w:rPr>
                <w:rFonts w:ascii="Times New Roman" w:hAnsi="Times New Roman" w:cs="Times New Roman"/>
                <w:b/>
                <w:bCs/>
                <w:color w:val="2B2B2B"/>
              </w:rPr>
            </w:pPr>
          </w:p>
          <w:p w14:paraId="2FEDEA67"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I глава</w:t>
            </w:r>
            <w:r w:rsidR="00E20765">
              <w:rPr>
                <w:rFonts w:ascii="Times New Roman" w:hAnsi="Times New Roman" w:cs="Times New Roman"/>
                <w:b/>
                <w:bCs/>
                <w:color w:val="2B2B2B"/>
              </w:rPr>
              <w:t xml:space="preserve">. </w:t>
            </w:r>
            <w:r w:rsidRPr="00C96501">
              <w:rPr>
                <w:rFonts w:ascii="Times New Roman" w:hAnsi="Times New Roman" w:cs="Times New Roman"/>
                <w:b/>
                <w:bCs/>
                <w:color w:val="2B2B2B"/>
              </w:rPr>
              <w:t>Жалпы жоболор</w:t>
            </w:r>
          </w:p>
          <w:p w14:paraId="55462BB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007CB1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1-берене. Ушул Мыйзамдын жөнгө салуу предмети</w:t>
            </w:r>
          </w:p>
          <w:p w14:paraId="460739B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E3E5E8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Ушул Мыйзам Кыргыз Республикасынын Конституциясында жана Кыргыз Республикасы ратификациялаган эл аралык келишимдерде аныкталган адамдын дин тутуу эркиндигинин укуктарын камсыз кылууга, ошондой эле диний иш-аракеттерди жүргүзүү боюнча маселелерди жөнгө салууга, диний уюмдардын укуктук абалын, Кыргыз Республикасындагы чет өлкөлүк диний уюмдардын миссияларын белгилөөгө багытталган.</w:t>
            </w:r>
          </w:p>
          <w:p w14:paraId="59BD2CD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Ушул Мыйзам дин боюнча коомдук комитеттерди түзүү жолу менен дин иштери боюнча мамлекеттик орган менен бирдикте коомдук тартипти диний коопсуздукту, аймактык бүтүндүктү жана конституциялык түзүлүштү диний экстремизмден коргоону камсыз кылуу үчүн дин жаатында мамлекеттик саясатты жүргүзгөн жергиликтүү өз алдынча башкаруу органдарынын укуктарын жана милдеттерин аныктайт.</w:t>
            </w:r>
          </w:p>
          <w:p w14:paraId="496F39F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B0F48C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2-берене. Кыргыз Республикасында дин тутуу эркиндиги жана диний уюмдардын иш-аракети жөнүндө мыйзамдар</w:t>
            </w:r>
          </w:p>
          <w:p w14:paraId="24675C1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2C44FD3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1. Кыргыз Республикасында дин тутуу эркиндиги жана диний уюмдар жөнүндө мыйзамдар Кыргыз Республикасынын Конституциясына негизделет жана ушул Мыйзамдан жана ага ылайык кабыл алынган башка ченемдик укуктук актылардан турат. Мамлекеттик бийлик органдарына жана жергиликтүү өз алдынча башкаруу органдарына </w:t>
            </w:r>
            <w:r w:rsidRPr="00C96501">
              <w:rPr>
                <w:rFonts w:ascii="Times New Roman" w:hAnsi="Times New Roman" w:cs="Times New Roman"/>
                <w:b/>
                <w:color w:val="2B2B2B"/>
              </w:rPr>
              <w:lastRenderedPageBreak/>
              <w:t>ушул Мыйзамга карама-каршы келген ченемдик укуктук актыларды чыгарууга жол берилбейт.</w:t>
            </w:r>
          </w:p>
          <w:p w14:paraId="6DB290B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абалды турукташтыруу, диний экстремисттик баш аламандыкты четтетүү мамлекеттик (улуттук) коопсуздукту камсыз кылуу максатында диний окутуу боюнча кошумча укуктук актыларды белгилөөгө жол берилет.</w:t>
            </w:r>
          </w:p>
          <w:p w14:paraId="76670B6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6A2E6F7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3-берене. Ушул Мыйзам пайдаланылуучу негизги терминдер жана түшүнүктөр</w:t>
            </w:r>
          </w:p>
          <w:p w14:paraId="1277602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8B19BC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Ушул Мыйзамдын максаттары үчүн төмөндөгүдөй негизги терминдер жана түшүнүктөр пайдаланылат:</w:t>
            </w:r>
          </w:p>
          <w:p w14:paraId="20B1FDA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кудайга табынуу - иштелип чыккан </w:t>
            </w:r>
            <w:bookmarkStart w:id="0" w:name="_GoBack"/>
            <w:r w:rsidRPr="00C96501">
              <w:rPr>
                <w:rFonts w:ascii="Times New Roman" w:hAnsi="Times New Roman" w:cs="Times New Roman"/>
                <w:b/>
                <w:color w:val="2B2B2B"/>
              </w:rPr>
              <w:t>ырым</w:t>
            </w:r>
            <w:bookmarkEnd w:id="0"/>
            <w:r w:rsidRPr="00C96501">
              <w:rPr>
                <w:rFonts w:ascii="Times New Roman" w:hAnsi="Times New Roman" w:cs="Times New Roman"/>
                <w:b/>
                <w:color w:val="2B2B2B"/>
              </w:rPr>
              <w:t>-жырым жана диний окуунун талаптары боюнча дин кызматкерлери тарабынан жасалуучу табынуу каадаларынын жана иш-аракетинин жыйындысы;</w:t>
            </w:r>
          </w:p>
          <w:p w14:paraId="675DD4A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 тутуу - салттуу табынуу тажрыйбасы бар кайсы бир динге таандык диний окуу;</w:t>
            </w:r>
          </w:p>
          <w:p w14:paraId="15B2E4D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табынуу - дин кызматкерлеринин жана динге ишенгендердин өзгөчө ырым-жырымы, иш-аракети менен туюнтулуучу ар кандай диндеги милдеттүү элементтеринин бири;</w:t>
            </w:r>
          </w:p>
          <w:p w14:paraId="0B025A2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табынуу мүлкү - диний ырым-жырымдарды, каадаларды жана аземдерди жасоого зарыл предметтер, башка материалдык объектилер (имараттар, мечиттер жана чиркөө буюмдары ж.б.);</w:t>
            </w:r>
          </w:p>
          <w:p w14:paraId="74499E0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миссия - өзүнүн диний ишенимин жайылтуу максатында өлкөгө келген чет өлкөнүн диний уюму же диний уюмдардын өкүлдөрү;</w:t>
            </w:r>
          </w:p>
          <w:p w14:paraId="473F4E4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миссионерлик иш-аракет - өзүнүн диний ишенимин жайылтууга багытталган иш-аракет;</w:t>
            </w:r>
          </w:p>
          <w:p w14:paraId="62ABB3D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зыярат кылуу - динге ишенгендердин диндин маанилүү ыйык жерлерине барышы;</w:t>
            </w:r>
          </w:p>
          <w:p w14:paraId="701E3C9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прозелитизм - башка дин окууларын туткандарды өзүнүн динине киргизүүгө умтулуусу;</w:t>
            </w:r>
          </w:p>
          <w:p w14:paraId="5306E9E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 - дүйнөгө көз караш жана дүйнө тааным, ошондой эле табияттан тышкаркы күчтөргө ишенүүгө негизделген тиешелүү жүрүм-турум жана өзгөчө иш-аракет (табынуу);</w:t>
            </w:r>
          </w:p>
          <w:p w14:paraId="4B494C8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диний иш-аракет - динге ишенгендердин диний муктаждыктарын канааттандырууга багытталган иш-аракет, диндерди жайылтуу, </w:t>
            </w:r>
            <w:r w:rsidRPr="00C96501">
              <w:rPr>
                <w:rFonts w:ascii="Times New Roman" w:hAnsi="Times New Roman" w:cs="Times New Roman"/>
                <w:b/>
                <w:color w:val="2B2B2B"/>
              </w:rPr>
              <w:lastRenderedPageBreak/>
              <w:t>диний таалим-тарбия, кудайга табынуу иштерин, дуба кылуу жыйындарын өткөрүү, үгүт-насыят окуу, дин адистерин, дин кызматкерлерин окутуу, миссионерчилик, ошондой эле диний уюмдун табынуу ишин уюштуруучулук жана материалдык жактан камсыз кылууга багытталган дагы башка иш (диний адабиятты басып чыгаруу жана жайылтуу, табынуу буюмдарын жасоо жана жайылтуу, диний кызматчылар жана дин кызматкерлери үчүн тиешелүү кийим-кечек чыгаруу, дагы башка иш-аракеттер);</w:t>
            </w:r>
          </w:p>
          <w:p w14:paraId="560943D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ырым-жырымдар - диний түшүнүктөр камтылган диний окуу менен белгиленген иш-аракет жыйындысы;</w:t>
            </w:r>
          </w:p>
          <w:p w14:paraId="3C7D3BF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каадалар жана аземдер - ырым-жырым иш-аракеттерин жасоонун диний окууда белгиленген тартиби;</w:t>
            </w:r>
          </w:p>
          <w:p w14:paraId="2B71716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 тутуу эркиндиги - адамдын диний ынанымдарды тандап алуу, диний ишенимдерге ээ болуу, алмаштыруу, билдирүү жана жайылтуу, ушуларга ылайык мыйзамдарда тыюу салынбаган динге табынуу иштерине, ырым-жырымдарга, каадаларга катышуу укугу;</w:t>
            </w:r>
          </w:p>
          <w:p w14:paraId="3A1868F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 кызматкери - тиешелүү диний уюм (бирикме) тарабынан диниятчылык, имамдык, пасторлук, үгүттөөчүлүк кызматын кылууга ыйгарым укук берилген адам;</w:t>
            </w:r>
          </w:p>
          <w:p w14:paraId="5580935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секта - негизги диний окуунун кайсы бир конфессиясынан бөлүнүп чыккан, аны менен макулдукка келбеген, коомдун кызыкчылыктарына кайдыгер караган жана каршы турган диний агым (жамаатчылык);</w:t>
            </w:r>
          </w:p>
          <w:p w14:paraId="40A0695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символ - белгилүү бир динге таандык атрибут же буюм түрүндөгү таанытуу белгиси.</w:t>
            </w:r>
          </w:p>
          <w:p w14:paraId="64F6CD9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6B399AD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4-берене. Дин тутуу эркиндигине укуктуулук</w:t>
            </w:r>
          </w:p>
          <w:p w14:paraId="1BF59EB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8D6BB4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Кыргыз Республикасында ар кимге дин тутуу жана атеисттик ынаным эркиндигине кепилдик берилет.</w:t>
            </w:r>
          </w:p>
          <w:p w14:paraId="20DC7D9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Кыргыз Республикасынын жарандары өздөрүнүн динге жана диний же болбосо атеисттик ынанымдарына карабастан жарандык, саясый, экономикалык, социалдык жана маданий турмуштун бардык тармактарында мыйзам алдында тең. Расмий документтерде жарандын динге карата мамилесин көрсөтүүгө жол берилбейт.</w:t>
            </w:r>
          </w:p>
          <w:p w14:paraId="45CB1D6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3. Жаран өзүнүн динге, дин тутуу же тутпоого, кудайга табынууга, диний ырым-жырымдарга жана аземдерге катышууга, динди окууга карата мамилесин аныктаган учурда аны кандайдыр бир жол менен мажбурлоого тыюу салынат.</w:t>
            </w:r>
          </w:p>
          <w:p w14:paraId="1C3351C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Жарандардын алардын динге карата мамилесине жараша укуктарын чектөө жана кандайдыр бир артыкчылыктарды белгилөө, ошого тете эле касташуу жана жек көрүүчүлүктү ойготуу же алардын динге карта мамилесине байланыштуу сезим-туюмун атайлап мазактоо, тигил же бул дин тарабынан урматталуучу табынуу объектилерин маскаралоо Кыргыз Республикасынын мыйзамдарына ылайык жоопкерчиликке кириптер кылат.</w:t>
            </w:r>
          </w:p>
          <w:p w14:paraId="77D43D7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Жашы жетелектерди диний уюмдарга тартууга жол берилбейт.</w:t>
            </w:r>
          </w:p>
          <w:p w14:paraId="2445FA3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Кыргыз Республикасынын аймагында мыйзамдуу түрдө жүргөн чет өлкө жарандары жана жарандыгы жоктор Кыргыз Республикасынын жарандары менен катар эле дин тутуу эркиндиги укугунан пайдаланылат жана дин тутуу эркиндиги жөнүндө жана диний уюмдар жөнүндө мыйзамдарды бузгандыгы үчүн мыйзамдарда белгиленген жоопкерчиликти тартышат.</w:t>
            </w:r>
          </w:p>
          <w:p w14:paraId="2B9C9B4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7. Башка адамдардын эркиндигин жана укугун, коомдук коопсуздукту жана тартипти, аймактык бүтүндүктү, конституциялык түзүлүштү коргоону камсыз кылуу максатында Конституция жана Кыргыз Республикасынын мыйзамдары менен адамдын дин тутуу эркиндигине болгон укуктарына чектөө коюуга жол берилет. Мында конституциялык эркиндиктин жана укуктун маңызы козголбошу керек.</w:t>
            </w:r>
          </w:p>
          <w:p w14:paraId="31FE767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8. Диний уюмдардын иш-аракети адамдардын укугун жана кадыр-баркын кемсинтпеши, социалдык жана гендердик дискриминацияны пропагандалабашы керек.</w:t>
            </w:r>
          </w:p>
          <w:p w14:paraId="0A14AF5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9. Диний уюмдар, миссиялар жана алардын өкүлдөрү Кыргыз Республикасынын мыйзамдары тыюу салган иш-аракеттерди жүргүзгөндүгү үчүн мыйзамда белгиленген жоопкерчиликти тартышат.</w:t>
            </w:r>
          </w:p>
          <w:p w14:paraId="5697883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10. Өздөрүнүн диний ынанымдарынын жүйөлөрү боюнча эч ким мыйзамдарда белгиленген жарандык милдеттерди аткаруудан четтөөгө укугу жок. Диний ынанымдарынын жүйөлөрү боюнча бир </w:t>
            </w:r>
            <w:r w:rsidRPr="00C96501">
              <w:rPr>
                <w:rFonts w:ascii="Times New Roman" w:hAnsi="Times New Roman" w:cs="Times New Roman"/>
                <w:b/>
                <w:color w:val="2B2B2B"/>
              </w:rPr>
              <w:lastRenderedPageBreak/>
              <w:t>милдетти башкасына алмаштырууга Кыргыз Республикасынын мыйзамдарында каралган учурларда гана жол берилет.</w:t>
            </w:r>
          </w:p>
          <w:p w14:paraId="0E51067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5570BE7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5-берене. Мамлекет жана дин</w:t>
            </w:r>
          </w:p>
          <w:p w14:paraId="6147DBE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CCB423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Мамлекеттин дин тутуу чөйрөсүндөгү саясаты төмөндөгүдөй принциптерде курулат:</w:t>
            </w:r>
          </w:p>
          <w:p w14:paraId="3CB8455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Кыргыз Республикасы - диний уюмдардын жана динге табынуу кызматкерлеринин мамлекеттик бийлик жана өз алдынча башкаруу органдарынын иш-аракетине кийлигишүүсүнө жол бербеген ылайык мамлекет;</w:t>
            </w:r>
          </w:p>
          <w:p w14:paraId="044A1DF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эч кандай дин мамлекеттик же милдеттүү дин катары белгилениши мүмкүн эмес;</w:t>
            </w:r>
          </w:p>
          <w:p w14:paraId="2A6D298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уюмдардын диний окуусу жарандар үчүн милдеттүү катары белгилениши мүмкүн эмес;</w:t>
            </w:r>
          </w:p>
          <w:p w14:paraId="38DF303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бардык диндер жана диний уюмдар мыйзам алдында тең;</w:t>
            </w:r>
          </w:p>
          <w:p w14:paraId="6549270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мамлекет менен диний уюмдардын өз ара мамилеси руханий, маданий, мамлекеттик жана улуттук салттардын калыптанышына таасир этишин эсепке алуу менен мыйзам аркылуу жөнгө салынат.</w:t>
            </w:r>
          </w:p>
          <w:p w14:paraId="426A7C0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Мамлекет дин туткан жана аны тутпаган жарандардын ортосунда, ар кандай диндерди туткан диний уюмдардын ортосунда өз ара сабырдуу жана бирин-бири сыйлаган мамилелер орношуна көмөк көрсөтөт, ошондой эле алардын жолун жолдоочулардын ортосунда диний радикализмге жана экстремизмге, мамилелерди кагылыштырууга жана курчутууга, диний касташууну тутантууга багытталган иш-аракетине жол бербейт.</w:t>
            </w:r>
          </w:p>
          <w:p w14:paraId="0A25D00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уюмдардын жана диний табынуу кызматчыларынан мамлекеттик органдарга, жергиликтүү өз алдынча башкаруу органдарына жана алардын кызмат адамдарына кандайдыр бир басым жасаган, Кыргыз Республикасынын күчүндө турган мыйзамдарын бузган ар кандай аракети мыйзамда белгиленген жоопкерчиликке тартылат.</w:t>
            </w:r>
          </w:p>
          <w:p w14:paraId="67AA2CB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4. Бир конфессиянын жолдоочуларын башкаларды жолдоого (прозелитизм) багытталган иш-аракетке, ошондой эле ушул багыттагы ар кандай мыйзамсыз миссионердик ишти жүргүзүүгө тыюу салынат. Ушул эреженин бузулушуна күнөөлүү адамдар </w:t>
            </w:r>
            <w:r w:rsidRPr="00C96501">
              <w:rPr>
                <w:rFonts w:ascii="Times New Roman" w:hAnsi="Times New Roman" w:cs="Times New Roman"/>
                <w:b/>
                <w:color w:val="2B2B2B"/>
              </w:rPr>
              <w:lastRenderedPageBreak/>
              <w:t>Кыргыз Республикасынын мыйзамдарында белгиленген жоопкерчиликке тартылат.</w:t>
            </w:r>
          </w:p>
          <w:p w14:paraId="0682BE6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Эгерде ал мыйзамдарга каршы келбесе, мамлекет диний уюмдардын ишине кийлигишпейт, бир динди же дин тутууну башкалардан кайсы бир жагынан артыкчылыктуу же чек коюлган деп белгилөөгө жол бербейт, диний уюмдардын ишин жана атеизмди пропагандалоо боюнча ишти каржылабайт.</w:t>
            </w:r>
          </w:p>
          <w:p w14:paraId="60CF3F4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Мамлекеттик жана муниципалдык кызматка өткөн учурда дин адамы катары табынуу кызматчыларынын иши ушул мөөнөткө токтотулат.</w:t>
            </w:r>
          </w:p>
          <w:p w14:paraId="09BC243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7. Кудайга табына турган жерлерде чогулуш, митинг, шайлоо алдындагы үгүттөө, саясий мүнөздөгү дагы башка иш-чараларды өткөрүүгө жол берилбейт.</w:t>
            </w:r>
          </w:p>
          <w:p w14:paraId="11C566F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5D0C9CB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6-берене. Билим берүү жана дин</w:t>
            </w:r>
          </w:p>
          <w:p w14:paraId="47E45FF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F43220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Ар кандай түрдөгү жана деңгээлдеги билим алуу адамдарга алардын динге карата мамилесине карабастан берилет.</w:t>
            </w:r>
          </w:p>
          <w:p w14:paraId="6D7D84C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окуу жайларын кошпогондо, билим берүү мекемелеринде диний уюмдарды түзүүгө жол берилбейт.</w:t>
            </w:r>
          </w:p>
          <w:p w14:paraId="035C2B3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Кыргыз Республикасынын мыйзамдарында белгиленген тартипте катталган диний уюмдар балдарга жана чоң кишилерге диний билим берүү үчүн уставдарына ылайык өзүнүн менчик каражаттарынан финансылануучу өздөрүнүн менчик имарат-жайларын пайдалануу менен диний окуу жайларын түзүүгө жана күтүүгө акылуу.</w:t>
            </w:r>
          </w:p>
          <w:p w14:paraId="01F21A1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Диний уюмдар дин кызматкерлерин жана аларга зарыл диний кызматчыларды даярдоо үчүн Кыргыз Республикасынын мыйзамдарында белгиленген тартипте диний окуу жайларды ачууга акылуу.</w:t>
            </w:r>
          </w:p>
          <w:p w14:paraId="3FDEF68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Жогорку жана орто диний окуу жайларда окуу үчүн "Билим берүү жөнүндө" Кыргыз Республикасынын Мыйзамына ылайык милдеттүү жалпы орто билим алган жарандар кабыл алынат.</w:t>
            </w:r>
          </w:p>
          <w:p w14:paraId="67A3CE7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6. Диний окуу жайларда дин сабактарын окуткан адамдардын тиешелүү документтер менен күбөлөндүрүлгөн атайын диний (духовный) билими болууга жана өз ишин өздөрү турган диний уюмду </w:t>
            </w:r>
            <w:r w:rsidRPr="00C96501">
              <w:rPr>
                <w:rFonts w:ascii="Times New Roman" w:hAnsi="Times New Roman" w:cs="Times New Roman"/>
                <w:b/>
                <w:color w:val="2B2B2B"/>
              </w:rPr>
              <w:lastRenderedPageBreak/>
              <w:t>башкаруучу тиешелүү органдын макулдугу боюнча ишке ашырууга тийиш.</w:t>
            </w:r>
          </w:p>
          <w:p w14:paraId="12358C8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7. Диний сабактарды билим берүүнүн бардык деңгээлдеринде жеке тартипте берүүгө тыюу салынат.</w:t>
            </w:r>
          </w:p>
          <w:p w14:paraId="2B5C8E8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8. Эгерде Кыргыз Республикасынын мыйзамдарына карама-каршы келбесе, жалпы билим берүү мүнөзүндөгү дин таанытуучу сабактарды мамлекеттик окуу жайлардын программасына киргизсе болот.</w:t>
            </w:r>
          </w:p>
          <w:p w14:paraId="18D3A99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9. Диний билим берүү уюмдары Кыргыз Республикасынын аймагында иштеп жаткан окуу жайлардын бардык укуктарынан жана милдеттеринен пайдаланышат.</w:t>
            </w:r>
          </w:p>
          <w:p w14:paraId="0B1D6DE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30D25C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7-берене. Кыргыз Республикасынын Куралдуу Күчтөрү менен диний уюмдардын өз ара мамилеси</w:t>
            </w:r>
          </w:p>
          <w:p w14:paraId="2A6F49B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A6BC61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Динге ишенген аскер кызматчылары менен мамлекеттик органдардын өз ара мамилеси "</w:t>
            </w:r>
            <w:hyperlink r:id="rId5" w:history="1">
              <w:r w:rsidRPr="00C96501">
                <w:rPr>
                  <w:rStyle w:val="ac"/>
                  <w:rFonts w:ascii="Times New Roman" w:hAnsi="Times New Roman" w:cs="Times New Roman"/>
                  <w:b/>
                </w:rPr>
                <w:t>Жалпыга бирдей аскердик милдеттер жөнүндө</w:t>
              </w:r>
            </w:hyperlink>
            <w:r w:rsidRPr="00C96501">
              <w:rPr>
                <w:rFonts w:ascii="Times New Roman" w:hAnsi="Times New Roman" w:cs="Times New Roman"/>
                <w:b/>
                <w:color w:val="2B2B2B"/>
              </w:rPr>
              <w:t>" жана "</w:t>
            </w:r>
            <w:hyperlink r:id="rId6" w:history="1">
              <w:r w:rsidRPr="00C96501">
                <w:rPr>
                  <w:rStyle w:val="ac"/>
                  <w:rFonts w:ascii="Times New Roman" w:hAnsi="Times New Roman" w:cs="Times New Roman"/>
                  <w:b/>
                </w:rPr>
                <w:t>Аскер кызматчыларынын статусу жөнүндө</w:t>
              </w:r>
            </w:hyperlink>
            <w:r w:rsidRPr="00C96501">
              <w:rPr>
                <w:rFonts w:ascii="Times New Roman" w:hAnsi="Times New Roman" w:cs="Times New Roman"/>
                <w:b/>
                <w:color w:val="2B2B2B"/>
              </w:rPr>
              <w:t>" Кыргыз Республикасынын мыйзамдары менен жөнгө салынат.</w:t>
            </w:r>
          </w:p>
          <w:p w14:paraId="639ABA8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Аскер кызматчылары өзүнүн кызматтык ыйгарым укуктарын динге карата тигил же бул мамилени пропагандалоо үчүн пайдаланууга укуксуз.</w:t>
            </w:r>
          </w:p>
          <w:p w14:paraId="41F23E3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5495272"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2-глава</w:t>
            </w:r>
          </w:p>
          <w:p w14:paraId="68EC9510"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Кыргыз Республикасында диний уюмдарды жана чет өлкөлөрдүн диний уюмдарынын миссияларын түзүү</w:t>
            </w:r>
          </w:p>
          <w:p w14:paraId="571F62C0"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color w:val="2B2B2B"/>
              </w:rPr>
              <w:t> </w:t>
            </w:r>
          </w:p>
          <w:p w14:paraId="6A1C34B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8-берене. Диний уюмдар</w:t>
            </w:r>
          </w:p>
          <w:p w14:paraId="571F4FE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674A5C8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Кыргыз Республикасында диний уюмдар деп биргелешип дин тутуу, кудайга табынуу, каадаларды жана аземдерди өткөрүү, диндик агартуу жана өзүлөрүнүн ишин улантуучуларды тарбиялоо максатында түзүлгөн. Кыргыз Республикасынын мыйзамдарында белгиленген тартипте катталган Кыргыз Республикасынын жарандарынын ыктыярдуу бирикмелери (диний коомдор, борборлор, диний окуу жайлар, мечиттер, чиркөөлөр, синагогдор, табынуу үйлөрү, монастырлар ж.б.) таанылат.</w:t>
            </w:r>
          </w:p>
          <w:p w14:paraId="2ACCF65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2. Дин иштери боюнча мамлекеттик органдын эсепке алуу каттоосу жок диний уюмдардын иш-аракетине жана иштешине ушул Мыйзамга ылайык тыюу салынат.</w:t>
            </w:r>
          </w:p>
          <w:p w14:paraId="141464F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Каттоодон өтпөгөн диний уюмдун атынан ишти жүзөгө ашырган адам Кыргыз Республикасынын мыйзамдарына ылайык жоопкерчилик тартат.</w:t>
            </w:r>
          </w:p>
          <w:p w14:paraId="6D732CE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уюм жашы жеткен жана Кыргыз Республикасынын аймагында туруктуу жашаган Кыргыз Республикасынын эки жүздөн кем болбогон жаранынын демилгеси боюнча түзүлөт.</w:t>
            </w:r>
          </w:p>
          <w:p w14:paraId="768D8DF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Тиешелүү конфессиялардын диний уюмдарынын ишин координациялоо жана багыттоо үчүн алардын борбордук бирдиктүү башкаруу органдары - диний башкармасы, союздары, конференциялары ж.б. (мындан ары - борбордук башкаруу органдары) түзүлсө болот.</w:t>
            </w:r>
          </w:p>
          <w:p w14:paraId="2F8B97C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Борбордук башкаруу органы Кыргыз Республикасынын кеминде тогуз регионунда (областтар, Бишкек, Ош шаарлары) иш жүргүзгөн тиешелүү конфессиялардын диний уюмдары тарабынан эсепке алуу каттоосунан өткөн уюмдаштыруу чогулушу (курултайы, конференциясы ж.б.) тарабынан түзүлөт.</w:t>
            </w:r>
          </w:p>
          <w:p w14:paraId="194B0B9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Жетектөөчү борборлору Кыргыз Республикасынын чегинен тышкары жактарда жайгашкан диний уюмдар Кыргыз Республикасынын мыйзамдарына карама-каршы келбеген учурларда гана өз ишинде жогору турган борборлордун уставын жетекчиликке ала алышат.</w:t>
            </w:r>
          </w:p>
          <w:p w14:paraId="6F09105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Бирдиктүү дин туткан ондон кем эмес диний жамаат болсо, мында жок дегенде булардын бирөө Кыргыз Республикасынын аймагында кеминде он беш жылдан кем эмес өзүнүн иш-аракетин жүргүзсө диний бирикме түзүлөт.</w:t>
            </w:r>
          </w:p>
          <w:p w14:paraId="49C60F4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Чет өлкөлүк диний уюмунун миссиясы деп, Кыргыз Республикасынын чегинен тышкары жактарда жетектөөчү борборлору же жетектилигинин курамында чет өлкө жарандары бар уюм аталат.</w:t>
            </w:r>
          </w:p>
          <w:p w14:paraId="4E4455D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Кыргыз Республикасынын аймагында белгиленген тартипте эсепке алуу каттоосунан өтпөгөн миссиялардын иштешине жол берилбейт.</w:t>
            </w:r>
          </w:p>
          <w:p w14:paraId="2E9D93B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Миссиялар өздүк түзүмүнө ылайык, өзүнүн уставына (жобосуна) жараша өз кызматчыларын тандап алат, дайындайт жана алмаштырат.</w:t>
            </w:r>
          </w:p>
          <w:p w14:paraId="6E3883F5"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i/>
                <w:iCs/>
                <w:color w:val="006600"/>
              </w:rPr>
              <w:t>Караңыз:</w:t>
            </w:r>
          </w:p>
          <w:p w14:paraId="092B3BDA"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i/>
                <w:iCs/>
                <w:color w:val="006600"/>
              </w:rPr>
              <w:t>КР Жогорку сотунун Конституциялык палатасынын 2014-жылдын 4-сентябрындагы № 45-р </w:t>
            </w:r>
            <w:hyperlink r:id="rId7" w:history="1">
              <w:r w:rsidRPr="00C96501">
                <w:rPr>
                  <w:rStyle w:val="ac"/>
                  <w:rFonts w:ascii="Times New Roman" w:hAnsi="Times New Roman" w:cs="Times New Roman"/>
                  <w:b/>
                  <w:i/>
                  <w:iCs/>
                </w:rPr>
                <w:t>чечими</w:t>
              </w:r>
            </w:hyperlink>
          </w:p>
          <w:p w14:paraId="5AA3D8C2"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color w:val="2B2B2B"/>
              </w:rPr>
              <w:t> </w:t>
            </w:r>
          </w:p>
          <w:p w14:paraId="5ABF7E0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9-берене. Диний уюмдун уставы жана миссиялардын жобосу</w:t>
            </w:r>
          </w:p>
          <w:p w14:paraId="7F523CB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0F0FDF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 же миссия уставына (жобосуна) ылайык иштейт жана Кыргыз Республикасынын күчүндө турган мыйзамдарынын талаптарына жооп бериши керек.</w:t>
            </w:r>
          </w:p>
          <w:p w14:paraId="084BEEB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Борбордук башкаруу органдары бар диний уюмдардын, миссиялардын уставдары (жоболору) жогору турган башкаруу органдары менен макулдашылууга тийиш.</w:t>
            </w:r>
          </w:p>
          <w:p w14:paraId="64125B6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уюмдардын, миссиялардын уставында (жобосунда) төмөндөгүлөр камтылышы керек:</w:t>
            </w:r>
          </w:p>
          <w:p w14:paraId="2F48F4E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уюмдун, миссиянын аталышы, жайгашкан жери, түрү жана өзүнүн ишин жүзөгө ашырып жаткан аймак;</w:t>
            </w:r>
          </w:p>
          <w:p w14:paraId="1CE8192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кайсы динди тутканы, предмети жана максаттары, ишинин милдеттери жана негизги формалары;</w:t>
            </w:r>
          </w:p>
          <w:p w14:paraId="0F1917A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уюмду жана миссияны түзгөн Уюштуруу кеңешинин жана анын мүчөлөрүнүн уставдык укуктары жана жоопкерчиликтери;</w:t>
            </w:r>
          </w:p>
          <w:p w14:paraId="50AE180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уюмдун жана анын мүчөлөрүнүн укуктары жана милдеттери;</w:t>
            </w:r>
          </w:p>
          <w:p w14:paraId="41DC5F4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ачуунун жана ишти токтотуунун тартиби;</w:t>
            </w:r>
          </w:p>
          <w:p w14:paraId="3E40942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уюштуруу түзүмү, анын башкаруу органдары, аларды түзүүнүн тартиби, анын башкаруу органдарынын компетенциясы жана ыйгарым укуктарынын мөөнөттөрү;</w:t>
            </w:r>
          </w:p>
          <w:p w14:paraId="4E80F9E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уюмдун уставына өзгөртүүлөр жана толуктоолор киргизүүнүн тартиби;</w:t>
            </w:r>
          </w:p>
          <w:p w14:paraId="44FF18C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уюмдун финансы каражаттарын жана башка мүлкүн топтоочу булактар;</w:t>
            </w:r>
          </w:p>
          <w:p w14:paraId="0966AE0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иши токтотулган учурда мүлккө ээлик кылуунун тартиби.</w:t>
            </w:r>
          </w:p>
          <w:p w14:paraId="432E7E8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3. Диний уюмдун, миссиянын уставында (жобосунда) Кыргыз Республикасынын Конституциясына жана күчүндө турган </w:t>
            </w:r>
            <w:r w:rsidRPr="00C96501">
              <w:rPr>
                <w:rFonts w:ascii="Times New Roman" w:hAnsi="Times New Roman" w:cs="Times New Roman"/>
                <w:b/>
                <w:color w:val="2B2B2B"/>
              </w:rPr>
              <w:lastRenderedPageBreak/>
              <w:t>мыйзамдарына карама-каршы келген нормалар камтылышы мүмкүн эмес.</w:t>
            </w:r>
          </w:p>
          <w:p w14:paraId="69B81DC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575AA83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10-берене. Диний уюмдарды эсептик каттоого алуу</w:t>
            </w:r>
          </w:p>
          <w:p w14:paraId="4BF33E4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DA9523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Кыргыз Республикасынын аймагында иштеген диний уюмдарды жана диний багыттагы объекттерди эсептик каттоого алуу дин иштери боюнча мамлекеттик органдар тарабынан ушул Мыйзамда белгиленген тартипте жүзөгө ашырылат.</w:t>
            </w:r>
          </w:p>
          <w:p w14:paraId="73C487D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уюм дин иштери боюнча мамлекеттик орган тарабынан берилүүчү эсептик каттоого алуу (кайра каттоого алуу) жөнүндө күбөлүк берилген учурдан тартып дин ишин жүзөгө ашырууга укук алат.</w:t>
            </w:r>
          </w:p>
          <w:p w14:paraId="559CE86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уюмду эсепке алуу үчүн түзүүчүлөр төмөндөгүдөй түзүү документтерин (мамлекеттик жана расмий тилде) тапшырышат:</w:t>
            </w:r>
          </w:p>
          <w:p w14:paraId="7F8B829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эсептик каттоого алуу жөнүндө арызды;</w:t>
            </w:r>
          </w:p>
          <w:p w14:paraId="261EB5C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уюмду жана миссияны түзүүнүн демилгечилеринен болуп эсептелишкен жана уставдын алкагында мыйзам алдында жоопкерчиликтүү жарандардын, уюштуруу кеңешинин мүчөлөрүнүн нотариалдык күбөлөндүрүлгөн (алардын фамилиясын, атын, атасынын атын, туулган датасын, жарандыгын, турган жерин, паспортунун номерин жана сериясын, качан жана кайдан берилгендигин көрсөтүү менен) тизмесин.</w:t>
            </w:r>
          </w:p>
          <w:p w14:paraId="033046C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төрт нускада мамлекеттик жана расмий тилдерде түзүлгөн диний уюмдун уставын;</w:t>
            </w:r>
          </w:p>
          <w:p w14:paraId="6E17C53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чогулуштун төрагасы жана катчысы тарабынан кол коюлган уюштуруу чогулушунун (конференциялардын, курултайлардын ж.б.) протоколу;</w:t>
            </w:r>
          </w:p>
          <w:p w14:paraId="20F68E8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динге ишенүүнүн негиздери тууралу жана ага шайкеш келүүчү тажрыйба, анын ичинде диндин келип чыгыш тарыхы тууралу, анын ишинин формалары жана методдору жөнүндө, үй-бүлөгө жана никеге, билим берүүгө мамилеси жөнүндө, ушул динди жактоочулардын ден соолугуна жасалуучу мамиленин өзгөчөлүктөрү, жарандык укуктар жана милдеттерге байланыштуу уюмдун мүчөлөрү жана кызматчылары үчүн чектөөлөр тууралу маалыматтар;</w:t>
            </w:r>
          </w:p>
          <w:p w14:paraId="2DC79C7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түзүлүп жаткан диний уюмдун толук аталышы жөнүндө маалымат;</w:t>
            </w:r>
          </w:p>
          <w:p w14:paraId="5DC9D0D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 тиешелүү аймакта түзүлүп жаткан диний уюмдун жайгашкан жерин (юридикалык дарегин) ырастоочу документ (өзүнүн имарат-жайын сатып алуу-сатуу келишими, ижара келишими, имарат-жайды акысыз берүү келишими, расмий кат ж.б.).</w:t>
            </w:r>
          </w:p>
          <w:p w14:paraId="225D21D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уюмдарды, ошондой эле миссияларды эсепке алуу каттоосу арыз берилген күндөн тартып отуз күндөн кечиктирилбестен зарыл документтерин тиркөө жана алардын Кыргыз Республикасынын колдонуудагы мыйзамдарында шайкеш келишин текшерүү менен жүргүзүлүшү мүмкүн.</w:t>
            </w:r>
          </w:p>
          <w:p w14:paraId="69E72FB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 иштери боюнча мамлекеттик орган кошумча маалыматтарды суратып алууга жана тиешелүү органдардын корутундусун алууга, ошондой эле арыз ээсинин уюмдаштыруу документтерин дин таануучу экспертизага жиберүүгө укуктуу. Мындай учурда арызды кароо дагы бир айга узартылат.</w:t>
            </w:r>
          </w:p>
          <w:p w14:paraId="651F0CD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уюмдун уставына толуктоолор жана өзгөртүүлөр диний уюмду эсепке алуу каттоосунун тартибинде жана мөөнөтүндө кайра эсепке алуу каттоосунан өткөрүлүүгө тийиш.</w:t>
            </w:r>
          </w:p>
          <w:p w14:paraId="733CBA9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уюмдардын дин иштери боюнча мамлекеттик органда эсепке алуу каттоосунан баш тартышы Кыргыз Республикасынын мыйзамдарына ылайык жоопкерчиликке кириптер кылат.</w:t>
            </w:r>
          </w:p>
          <w:p w14:paraId="7BCF4A4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Эсептик каттоого алуунун жыйынтыктары боюнча арыз ээсине белгиленген үлгүдөгү күбөлүк берилет жана диний уюм эсептик каттоого алуу жөнүндө күбөлүк берилген учурдан тартып дин ишин жүзөгө ашырууга укук алат.</w:t>
            </w:r>
          </w:p>
          <w:p w14:paraId="5A61B01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Диний уюмдарды мамлекеттик каттоо (кайра каттоо) Кыргыз Республикасынын мыйзамдарында аныкталган тартипте юстиция органдары тарабынан ишке ашырылат.</w:t>
            </w:r>
          </w:p>
          <w:p w14:paraId="70ADD0B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i/>
                <w:iCs/>
                <w:color w:val="2B2B2B"/>
                <w:lang w:val="ky-KG"/>
              </w:rPr>
              <w:t>(КР </w:t>
            </w:r>
            <w:hyperlink r:id="rId8" w:history="1">
              <w:r w:rsidRPr="00C96501">
                <w:rPr>
                  <w:rStyle w:val="ac"/>
                  <w:rFonts w:ascii="Times New Roman" w:hAnsi="Times New Roman" w:cs="Times New Roman"/>
                  <w:b/>
                  <w:i/>
                  <w:iCs/>
                  <w:lang w:val="ky-KG"/>
                </w:rPr>
                <w:t>2019-жылдын 21-декабрындагы № 140</w:t>
              </w:r>
            </w:hyperlink>
            <w:r w:rsidRPr="00C96501">
              <w:rPr>
                <w:rFonts w:ascii="Times New Roman" w:hAnsi="Times New Roman" w:cs="Times New Roman"/>
                <w:b/>
                <w:i/>
                <w:iCs/>
                <w:color w:val="2B2B2B"/>
                <w:lang w:val="ky-KG"/>
              </w:rPr>
              <w:t> Мыйзамынын редакциясына ылайык)</w:t>
            </w:r>
          </w:p>
          <w:p w14:paraId="572C5B83"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i/>
                <w:iCs/>
                <w:color w:val="006600"/>
              </w:rPr>
              <w:t>Караңыз:</w:t>
            </w:r>
          </w:p>
          <w:p w14:paraId="5BBF8D6D"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i/>
                <w:iCs/>
                <w:color w:val="006600"/>
              </w:rPr>
              <w:t>КР Жогорку сотунун Конституциялык палатасынын 2014-жылдын 4-сентябрындагы № 45-р </w:t>
            </w:r>
            <w:hyperlink r:id="rId9" w:history="1">
              <w:r w:rsidRPr="00C96501">
                <w:rPr>
                  <w:rStyle w:val="ac"/>
                  <w:rFonts w:ascii="Times New Roman" w:hAnsi="Times New Roman" w:cs="Times New Roman"/>
                  <w:b/>
                  <w:i/>
                  <w:iCs/>
                </w:rPr>
                <w:t>чечими</w:t>
              </w:r>
            </w:hyperlink>
          </w:p>
          <w:p w14:paraId="5EA16A75"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color w:val="2B2B2B"/>
              </w:rPr>
              <w:t> </w:t>
            </w:r>
          </w:p>
          <w:p w14:paraId="717DFED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lang w:val="ky-KG"/>
              </w:rPr>
              <w:t>11-берене. Кыргыз Республикасында чет өлкөлүк диний уюмдардын миссияларын (өкүлчүлүктөрүн) эсептик каттоого алуу</w:t>
            </w:r>
          </w:p>
          <w:p w14:paraId="09A767D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76483B4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lang w:val="ky-KG"/>
              </w:rPr>
              <w:lastRenderedPageBreak/>
              <w:t>1. Миссия эсептик каттоого алуудан өтүш үчүн чет өлкөлүк диний уюм тарабынан ыйгарым укук берилген адам дин иштери боюнча мамлекеттик органдарга арыз берет.</w:t>
            </w:r>
          </w:p>
          <w:p w14:paraId="4C16591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lang w:val="ky-KG"/>
              </w:rPr>
              <w:t>Арызга миссияны каттоо жөнүндө төрт нускадагы (мамлекеттик жана расмий тилдердеги) төмөндөгүдөй уюштуруу документтери тиркелет:</w:t>
            </w:r>
          </w:p>
          <w:p w14:paraId="1064F35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lang w:val="ky-KG"/>
              </w:rPr>
              <w:t>1) Миссиянын жобосунда төмөндөгүдөй маалыматтар камтылышы керек:</w:t>
            </w:r>
          </w:p>
          <w:p w14:paraId="0BD73F1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миссиянын негизги максаттары жана милдеттери;</w:t>
            </w:r>
          </w:p>
          <w:p w14:paraId="5B9C5F4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жайгашкан жери жана анын ишинин болжонгон аймактык чек аралары;</w:t>
            </w:r>
          </w:p>
          <w:p w14:paraId="1900CFD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башкаруунун түзүмү жана жетекчиликтин ыйгарым укуктарынын мөөнөттөрү:</w:t>
            </w:r>
          </w:p>
          <w:p w14:paraId="4F3112F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каржылоо булактары жана мүлктүк мамилелери;</w:t>
            </w:r>
          </w:p>
          <w:p w14:paraId="28B059C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миссияны жабуу тартиби;</w:t>
            </w:r>
          </w:p>
          <w:p w14:paraId="10700F6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миссиянын кызматчылары жөнүндө маалымат (фамилиясы, аты, атасынын аты, туулган жылы, жарандыгы, туруктуу жашаган жеринин дареги жана Кыргыз Республикасындагы жашаган дареги, билими, мурда иштеген жери);</w:t>
            </w:r>
          </w:p>
          <w:p w14:paraId="360C283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мамлекеттик же расмий тилге нотариалдык түрдө ырасталган котормосу менен чет өлкө борборунун уставынын көчүрмөсү;</w:t>
            </w:r>
          </w:p>
          <w:p w14:paraId="0B70274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диний борбор өз өлкөсүнүн мыйзамдары боюнча юридикалык жак экендигин күбөлөндүргөн, мамлекеттик же расмий тилдеги котормосу нотариалдык түрдө ырасталган реестрдин көчүрмөсүн же башка документти;</w:t>
            </w:r>
          </w:p>
          <w:p w14:paraId="68A0232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чет өлкөлүк диний уюмдун миссиясы жайгашкан жерди ырастаган документ;</w:t>
            </w:r>
          </w:p>
          <w:p w14:paraId="6270ED1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миссиянын өкүлүнө (ишенимдүү адамына) нотариус тарабынан күбөлөндүрүлүп берилген ишеним кат.</w:t>
            </w:r>
          </w:p>
          <w:p w14:paraId="2143D94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Арызга ошондой эле диний уюмду жана миссияны түзүүнүн демилгечилеринен болуп эсептелишкен жана уставдын алкагында мыйзам алдында жоопкерчиликтүү жарандардын, уюштуруу кеңешинин мүчөлөрүнүн нотариалдык күбөлөндүрүлгөн (алардын фамилиясын, атын, атасынын атын, туулган датасын, жарандыгын, турган жерин, паспортунун номерин жана сериясын, качан жана кайдан берилгендигин көрсөтүү менен) тизмеси тиркелет.</w:t>
            </w:r>
          </w:p>
          <w:p w14:paraId="42F4524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2. Чет өлкөлүк диний борбор тарабынан дайындалуучу Кыргыз Республикасынын аймагында иштеген диний уюмдардын миссияларынын жетекчилери Кыргыз Республикасында болуунун мөөнөтүн көрсөтүү менен, мамлекеттик же расмий тилдеги котормосу нотариалдык түрдө күбөлөндүрүлгөн жогору турган уюмдун жолдомосун бериши керек.</w:t>
            </w:r>
          </w:p>
          <w:p w14:paraId="3205A94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Миссиянын жобосунун ченемдери чет өлкөлүк диний уюмдун уставына шайкеш келиши, бирок Кыргыз Республикасынын мыйзамдарына карама-каршы келбеши жана жогору турган чет өлкөлүк диний уюмдун жетекчисинин колу, мөөрү менен күбөлөндүрүлүшү керек.</w:t>
            </w:r>
          </w:p>
          <w:p w14:paraId="1E3B5B0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Жободо миссияны кайра уюштуруу же жоюу учурунда миссиянын архитектуралык, маданий жана тарыхый баалуулук болуп саналган менчиги Кыргыз Республикасынын аймагында калууга тийиштиги көрсөтүлүшү керек.</w:t>
            </w:r>
          </w:p>
          <w:p w14:paraId="661F5C9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 иштери боюнча мамлекеттик орган бир айдын ичинде эсептик каттоого алуу жөнүндө арызын, миссиянын уюштуруу документтерин карайт, андан кийин тиешелүү чечим кабыл алат.</w:t>
            </w:r>
          </w:p>
          <w:p w14:paraId="5C3069F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 иштери боюнча мамлекеттик орган тапшырылган документтерде камтылган маалыматтардын ишенимдүүлүгүн текшерүүгө жана тиешелүү мамлекеттик органдар же өкмөттүк эмес уюмдар аркылуу кошумча маалыматтарды суратып алууга, ошондой эле арыз ээсинин уюштуруу документтерин диний иликтөө экспертизасына жиберүүгө укугу бар. Мындай учурда арызды кароо дагы бир айлык мөөнөткө узартылат.</w:t>
            </w:r>
          </w:p>
          <w:p w14:paraId="485E29C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Эгерде эсептик каттоого алуу жөнүндө арыз жана тиркелген документтер ушул Мыйзамдын талаптарын бузуу менен берилсе, анда дин иштери боюнча мамлекеттик орган аларды карабастан туруп арыз ээсине кайтарат, бул жагдай ушул эле маселе боюнча бардык зарыл талаптарды сактоо менен маселеге кайра кайрылууга тоскоолдук кылбайт.</w:t>
            </w:r>
          </w:p>
          <w:p w14:paraId="5F74C91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Оң багыттагы чечим кабыл алынса, белгиленген үлгүдөгү эсептик каттоого алуу жөнүндө күбөлүк берилет.</w:t>
            </w:r>
          </w:p>
          <w:p w14:paraId="1E52B05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Миссия эсептик каттоого алуу жөнүндө күбөлүк берилген датадан тартып диний ишти жүзөгө ашырууга укук алат.</w:t>
            </w:r>
          </w:p>
          <w:p w14:paraId="6543327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7. Эсептик каттоого алуу жөнүндө күбөлүк бир жылдан ашпаган мөөнөткө берилет. Мөөнөт өткөндөн кийин миссия ушул беренеде белгиленген тартипте дин иштери боюнча мамлекеттик органда кайра эсептик каттоодон өтөт. Миссия дин иштери боюнча мамлекеттик органга ар жыл сайын ушул берененин 1-бөлүгүндө көрсөтүлгөн маалыматтардын өзгөргөндүгү жөнүндө кабар берип турууга милдеттүү.</w:t>
            </w:r>
          </w:p>
          <w:p w14:paraId="5DF523E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8. Дин иштери боюнча мамлекеттик орган, эгерде миссиянын ишинин натыйжасында мамлекеттик жана коомдук коопсуздукка, этностор аралык жана конфессиялар аралык ынтымакка, калктын саламатчылыгына жана адеп-ахлагына коркунуч туулса, же Кыргыз Республикасынын мыйзамдарынын ченемдери бир нече ирет бузулган учурда дин иштери боюнча ыйгарым укуктуу мамлекеттик органга караштуу диний таануу эксперттик тобунун корутундусунун негизинде миссиянын ишин токтото туруу жөнүндө чечим чыгарууга укугу бар.</w:t>
            </w:r>
          </w:p>
          <w:p w14:paraId="206E3E3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9. Миссиянын ыйгарым укуктуу адамдары өздөрү тарабынан Кыргыз Республикасынын мыйзамдары бузулган учурда Кыргыз Республикасынын мыйзамдарына ылайык жоопко тартылышат.</w:t>
            </w:r>
          </w:p>
          <w:p w14:paraId="4056794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10. Миссияны эсептик каттоого алуудан (кайра каттоодон) төмөнкү учурларда баш тартылышы мүмкүн:</w:t>
            </w:r>
          </w:p>
          <w:p w14:paraId="5077B82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эгерде Кыргыз Республикасында миссияны ачуу жөнүндө өтүнүч жасаган жогору турган чет өлкөлүк диний уюмдун максаттары жана иши Кыргыз Республикасынын Конституциясынын ченемдерине жана Кыргыз Республикасынын башка ченемдик укуктук актыларына карама-каршы келсе;</w:t>
            </w:r>
          </w:p>
          <w:p w14:paraId="1BE10A8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эгерде тапшырылган документтер Кыргыз Республикасынын мыйзамдарынын, ушул Мыйзамдын талаптарына ылайык келбесе, же ишенимсиз маалыматтарды камтыса;</w:t>
            </w:r>
          </w:p>
          <w:p w14:paraId="235D029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эгерде анын иши мамлекеттик жана коомдук коопсуздукка, этностор аралык жана конфессиялар аралык ынтымакка, калктын саламатчылыгына жана адеп-ахлагына коркунуч туудурса, же Кыргыз Республикасынын мыйзамдарында каралган башка учурларда.</w:t>
            </w:r>
          </w:p>
          <w:p w14:paraId="4239C4E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Эсептик каттоого алуудан баш тартуу жөнүндө чечим кабыл алынган учурда арыз ээсине баш тартуунун негиздерин көрсөтүү менен жазуу жүзүндө маалымат берилет.</w:t>
            </w:r>
          </w:p>
          <w:p w14:paraId="3D44C96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11. Дин иштери боюнча мамлекеттик органдын эсептик каттоого алуусунан, миссиянын ишин токтото туруудан баш тартуу жөнүндө чечими сот тартибинде даттанылышы мүмкүн.</w:t>
            </w:r>
          </w:p>
          <w:p w14:paraId="12EE962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12. Миссия юридикалык жак деп эсептелбейт.</w:t>
            </w:r>
          </w:p>
          <w:p w14:paraId="6603696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2BEF6B5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12-берене. Дин ишин жүргүзүү максатында Кыргыз Республикасына келип жаткан чет өлкөлүк жарандарды (миссионерлерди) эсептик каттоого алуу</w:t>
            </w:r>
          </w:p>
          <w:p w14:paraId="1AF590B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59BCB6F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 ишин жүргүзүү максатында Кыргыз Республикасына келген чет өлкөлүк жаран (мындан ары - миссионер) Кыргыз Республикасынын мыйзамдарына ылайык дин иштери боюнча мамлекеттик орган тарабынан эсептик каттоого алуудан өтөт.</w:t>
            </w:r>
          </w:p>
          <w:p w14:paraId="37C3BAF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Кыргыз Республикасынын аймагында миссионердик иш-аракетти чакыруусу жана тиешелүү жолдомосу бар, катталган диний уюмдун атынан келген миссионер жүргүзүүгө укуктуу болот.</w:t>
            </w:r>
          </w:p>
          <w:p w14:paraId="6AE9113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Миссионер Кыргыз Республикасынын аймагында үч жылдан ашпаган мөөнөткө болууга укуктуу.</w:t>
            </w:r>
          </w:p>
          <w:p w14:paraId="0A454EC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Миссионер дин иштери боюнча мамлекеттик органга эсептик каттоого алуудан өтүш үчүн арыз берет.</w:t>
            </w:r>
          </w:p>
          <w:p w14:paraId="1FEB26B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Арызга төмөндөгүлөр тиркелет:</w:t>
            </w:r>
          </w:p>
          <w:p w14:paraId="1B3A1EB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анкета;</w:t>
            </w:r>
          </w:p>
          <w:p w14:paraId="1FB833B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кирүү-чыгуу визалары жол-жоболоштурулган паспорттун көчүрмөсү;</w:t>
            </w:r>
          </w:p>
          <w:p w14:paraId="78A4849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миссионердин Кыргыз Республикасынын аймагында болуу мөөнөтү көрсөтүлгөн, мамлекеттик же расмий тилге котормосу нотариалдык түрдө күбөлөндүрүлгөн жогору турган уюмдун жолдомосу;</w:t>
            </w:r>
          </w:p>
          <w:p w14:paraId="5A7E720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4) Кыргызстанга миссионерди чакырышкан, диний уюмду жана миссияны түзүүнүн демилгечилеринен болуп эсептелишкен жана уставдын алкагында миссионердин иш-аракети үчүн мыйзам алдында жоопкер жарандардын, уюштуруу кеңешинин мүчөлөрүнүн нотариалдык күбөлөндүрүлгөн (алардын фамилиясын, атын, </w:t>
            </w:r>
            <w:r w:rsidRPr="00C96501">
              <w:rPr>
                <w:rFonts w:ascii="Times New Roman" w:hAnsi="Times New Roman" w:cs="Times New Roman"/>
                <w:b/>
                <w:color w:val="2B2B2B"/>
              </w:rPr>
              <w:lastRenderedPageBreak/>
              <w:t>атасынын атын, туулган датасын, жарандыгын, турган жерин, паспортунун номерин жана сериясын, качан жана кайдан берилгендигин көрсөтүү менен) тизмеси.</w:t>
            </w:r>
          </w:p>
          <w:p w14:paraId="3FE9A87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i/>
                <w:iCs/>
                <w:color w:val="2B2B2B"/>
                <w:lang w:val="ky-KG"/>
              </w:rPr>
              <w:t>(КР </w:t>
            </w:r>
            <w:hyperlink r:id="rId10" w:history="1">
              <w:r w:rsidRPr="00C96501">
                <w:rPr>
                  <w:rStyle w:val="ac"/>
                  <w:rFonts w:ascii="Times New Roman" w:hAnsi="Times New Roman" w:cs="Times New Roman"/>
                  <w:b/>
                  <w:i/>
                  <w:iCs/>
                  <w:lang w:val="ky-KG"/>
                </w:rPr>
                <w:t>2021-жылдын 22-майындагы № 63</w:t>
              </w:r>
            </w:hyperlink>
            <w:r w:rsidRPr="00C96501">
              <w:rPr>
                <w:rFonts w:ascii="Times New Roman" w:hAnsi="Times New Roman" w:cs="Times New Roman"/>
                <w:b/>
                <w:i/>
                <w:iCs/>
                <w:color w:val="2B2B2B"/>
                <w:lang w:val="ky-KG"/>
              </w:rPr>
              <w:t> Мыйзамынын редакциясына ылайык)</w:t>
            </w:r>
          </w:p>
          <w:p w14:paraId="01F1F931"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i/>
                <w:iCs/>
                <w:color w:val="006600"/>
                <w:lang w:val="ky-KG"/>
              </w:rPr>
              <w:t>Караңыз: КР Жогорку сотунун Конституциялык палатасынын 2020-жылдын 30-сентябрындагы N 06-р </w:t>
            </w:r>
            <w:hyperlink r:id="rId11" w:history="1">
              <w:r w:rsidRPr="00C96501">
                <w:rPr>
                  <w:rStyle w:val="ac"/>
                  <w:rFonts w:ascii="Times New Roman" w:hAnsi="Times New Roman" w:cs="Times New Roman"/>
                  <w:b/>
                  <w:i/>
                  <w:iCs/>
                  <w:lang w:val="ky-KG"/>
                </w:rPr>
                <w:t>чечими</w:t>
              </w:r>
            </w:hyperlink>
          </w:p>
          <w:p w14:paraId="3AF1733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 иштери боюнча мамлекеттик орган бир айдын ичинде чет өлкөлүк жаранды (миссионерди) эсептик каттоого алуу жөнүндө арызды карап, тиешелүү чечим чыгарат.</w:t>
            </w:r>
          </w:p>
          <w:p w14:paraId="5BDECBF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 иштери боюнча мамлекеттик орган тапшырылган документтерде камтылган маалыматтардын ишенимдүүлүгүн текшерүүгө, тиешелүү мамлекеттик органдар же өкмөттүк эмес уюмдар аркылуу кошумча маалыматтарды суратып алууга, ошондой эле арыз ээсинин уюштуруу документтерин дин таануу экспертизасына жиберүүгө укугу бар. Бул учурда арызды кароо дагы бир айлык мөөнөткө узарылат.</w:t>
            </w:r>
          </w:p>
          <w:p w14:paraId="0D43CDA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Каттоонун жыйынтыктары боюнча миссионерге бир жылдан ашпаган мөөнөткө белгиленген үлгүдөгү эсепке алуу каттоосу жөнүндөгү күбөлүк берилет. Көрсөтүлгөн мөөнөт өткөндөн кийин миссионер ушул Мыйзамда белгиленген тартипте дин иштери боюнча мамлекеттик органда кайра эсептик каттоого алуудан өтөт.</w:t>
            </w:r>
          </w:p>
          <w:p w14:paraId="7D352A0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Эгерде анын иш-аракети коомдук коопсуздукка жана тартипке, этнос аралык жана конфессия аралык ынтымакка, калктын саламатчылыгына жана адеп-ахлагына коркунуч туудурса, миссионерди эсепке алуу каттоосунан баш тартылышы мүмкүн.</w:t>
            </w:r>
          </w:p>
          <w:p w14:paraId="7B9933E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Эсепке алуу каттоосунан баш тартуу жөнүндө чечим кабыл алынган учурда бул тууралу арыз ээсине баш тартуунун негиздерин көрсөтүү менен жазуу жүзүндө кабар берилет.</w:t>
            </w:r>
          </w:p>
          <w:p w14:paraId="3F688F4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Бул чечим сот тартибинде даттанылышы мүмкүн.</w:t>
            </w:r>
          </w:p>
          <w:p w14:paraId="294CEAA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7. Миссионерлерге күбөлүктөр берилип жаткан учурда Кыргыз Республикасында болуунун тартиби, анын ичинде каттоонун тартиби түшүндүрүлөт, ошондой эле аларга Кыргыз Республикасынын мыйзамдарынын талаптарына ылайык визаларды узартуу маселелери боюнча Кыргыз Республикасында болуунун тартибин бузгандыгы үчүн жоопкерчилик жөнүндө эскертилет.</w:t>
            </w:r>
          </w:p>
          <w:p w14:paraId="06D32FC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8. Миссионерлерге визаларды ачуу дин иштери боюнча мамлекеттик орган менен макулдашылып, Кыргыз Республикасынын Тышкы иштер министрлиги жана Кыргыз Республикасынын Ички иштер министрлиги тарабынан жүзөгө ашырылат.</w:t>
            </w:r>
          </w:p>
          <w:p w14:paraId="6EDC019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9. Тиешелүү мамлекеттик органдын уруксатысыз миссионердин эмгек же жеке ишкердик менен алектенишине жол берилбейт.</w:t>
            </w:r>
          </w:p>
          <w:p w14:paraId="0934D43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ABE393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13-берене. Диний окуу жайды эсептик каттоого алуу</w:t>
            </w:r>
          </w:p>
          <w:p w14:paraId="7EA4E64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72293E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окуу жайлар дин иштери боюнча мамлекеттик органда милдеттүү түрдө эсептик каттоого алынууга жатат.</w:t>
            </w:r>
          </w:p>
          <w:p w14:paraId="2490A64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Кыргыз Республикасынын аймагында белгиленген тартипте эсептик каттоодон өтпөй туруп диний окутууга тыюу салынат.</w:t>
            </w:r>
          </w:p>
          <w:p w14:paraId="5C472BA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окуу жайларды эсептик каттоого алуу үчүн уюштуруучу төмөнкүлөрдү берет:</w:t>
            </w:r>
          </w:p>
          <w:p w14:paraId="3162CBA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окуу жайдын уюштуруучу (уюштуруучулар) тарабынан бекитилген, мамлекеттик жана расмий тилдерде төрт нускада түзүлгөн уставы;</w:t>
            </w:r>
          </w:p>
          <w:p w14:paraId="362AEC8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уюштуруу чогулушунун протоколу, диний окуу жайды түзүү жөнүндө чечим же буйрук (уюштуруу келишими);</w:t>
            </w:r>
          </w:p>
          <w:p w14:paraId="27BFE4D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окуу жайын уюштуруунун демилгечилеринен болуп эсептелишкен жана уставдын алкагында мыйзам алдында жоопкер жарандардын, уюштуруу кеңешинин мүчөлөрүнүн нотариалдык күбөлөндүрүлгөн (алардын фамилиясын, атын, атасынын атын, туулган датасын, жарандыгын, турган жерин, паспортунун номерин жана сериясын, качан жана кайдан берилгендигин көрсөтүү менен) тизмеси;</w:t>
            </w:r>
          </w:p>
          <w:p w14:paraId="07BB972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i/>
                <w:iCs/>
                <w:color w:val="2B2B2B"/>
                <w:lang w:val="ky-KG"/>
              </w:rPr>
              <w:t>(КР </w:t>
            </w:r>
            <w:hyperlink r:id="rId12" w:history="1">
              <w:r w:rsidRPr="00C96501">
                <w:rPr>
                  <w:rStyle w:val="ac"/>
                  <w:rFonts w:ascii="Times New Roman" w:hAnsi="Times New Roman" w:cs="Times New Roman"/>
                  <w:b/>
                  <w:i/>
                  <w:iCs/>
                  <w:lang w:val="ky-KG"/>
                </w:rPr>
                <w:t>2021-жылдын 22-майындагы № 63</w:t>
              </w:r>
            </w:hyperlink>
            <w:r w:rsidRPr="00C96501">
              <w:rPr>
                <w:rFonts w:ascii="Times New Roman" w:hAnsi="Times New Roman" w:cs="Times New Roman"/>
                <w:b/>
                <w:i/>
                <w:iCs/>
                <w:color w:val="2B2B2B"/>
                <w:lang w:val="ky-KG"/>
              </w:rPr>
              <w:t> Мыйзамынын редакциясына ылайык)</w:t>
            </w:r>
          </w:p>
          <w:p w14:paraId="42A274BB"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i/>
                <w:iCs/>
                <w:color w:val="006600"/>
                <w:lang w:val="ky-KG"/>
              </w:rPr>
              <w:t>Караңыз: КР Жогорку сотунун Конституциялык палатасынын 2020-жылдын 30-сентябрындагы N 06-р </w:t>
            </w:r>
            <w:hyperlink r:id="rId13" w:history="1">
              <w:r w:rsidRPr="00C96501">
                <w:rPr>
                  <w:rStyle w:val="ac"/>
                  <w:rFonts w:ascii="Times New Roman" w:hAnsi="Times New Roman" w:cs="Times New Roman"/>
                  <w:b/>
                  <w:i/>
                  <w:iCs/>
                  <w:lang w:val="ky-KG"/>
                </w:rPr>
                <w:t>чечими</w:t>
              </w:r>
            </w:hyperlink>
          </w:p>
          <w:p w14:paraId="6D65014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уюштуруучунун (уюштуруучулардын) уставынын, диний уюм катары мамлекеттик каттоого алуу тууралу күбөлүгүнүн нотариалдык ырасталган көчүрмөлөрү;</w:t>
            </w:r>
          </w:p>
          <w:p w14:paraId="56EFB8D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уюштуруучу (уюштуруучулар) тарабынан бекитилген окутуу программасы, окутуучулар курамынын сапаттык көрсөткүчү;</w:t>
            </w:r>
          </w:p>
          <w:p w14:paraId="45940B0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 тийиштүү кызматтар (санитардык-эпидемиологиялык, өрттөн сактануу) берген маалымкат-корутунду, жергиликтүү өз алдынча башкаруу органы диний окуу жайга өзүнүн иш-аракетин жүзөгө ашыруу үчүн берген уруксат;</w:t>
            </w:r>
          </w:p>
          <w:p w14:paraId="5B7787A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финансылык ресурстарынын бар экендиги жөнүндө ырастоо;</w:t>
            </w:r>
          </w:p>
          <w:p w14:paraId="139BB41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окутуучулардын сапаттык курамы.</w:t>
            </w:r>
          </w:p>
          <w:p w14:paraId="57578B9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Эсептик каттоодон өткөндөн кийин диний окуу жайына белгиленген үлгүдөгү күбөлүк берилет.</w:t>
            </w:r>
          </w:p>
          <w:p w14:paraId="549358D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3C48F1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14-берене. Алар мыйзамдарды бузган учурда диний уюмду, миссияны, диний окуу жайды жоюу жана алардын иш-аракетине тыюу салуу</w:t>
            </w:r>
          </w:p>
          <w:p w14:paraId="16B254C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526B0D9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уюмдар төмөнкү тартипте жоюлат:</w:t>
            </w:r>
          </w:p>
          <w:p w14:paraId="6FF535A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алардын түзүүчүлөрүнүн же диний уюмдун уставы буга ыйгарым укук берген органдын чечими боюнча;</w:t>
            </w:r>
          </w:p>
          <w:p w14:paraId="2D17C1F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Кыргыз Республикасынын Конституциясынын, ушул Мыйзамдын жана башка мыйзамдардын ченемдери бир нече ирет бузулганда же диний уюм тарабынан өзүнүн уставдык максаттарына каршы келген иш-аракеттер дайыма жүргүзгөн учурларда соттун чечими боюнча.</w:t>
            </w:r>
          </w:p>
          <w:p w14:paraId="03794EC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Сот тартибинде диний уюмду жоюу, диний уюмдун, миссиянын иш-аракетине тыюу салуу үчүн негиздер болуп төмөнкүлөр эсептелет:</w:t>
            </w:r>
          </w:p>
          <w:p w14:paraId="5FD0735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коомдук коопсуздукту жана коомдук тартипти бузуу, мамлекеттин коопсуздугуна зыян келтирүү;</w:t>
            </w:r>
          </w:p>
          <w:p w14:paraId="5AE6009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Кыргыз Республикасынын конституциялык түзүлүш негиздерин күч менен өзгөртүүгө жана мамлекеттин бүтүндүгүн бузууга багытталган аракеттер;</w:t>
            </w:r>
          </w:p>
          <w:p w14:paraId="44B2545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куралданган топторду түзүү;</w:t>
            </w:r>
          </w:p>
          <w:p w14:paraId="085B38A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согушту пропагандалоо, социалдык, расалык, улуттук же диний араздашуулары көкүтүү, адамзатты жектөөгө чакыруу;</w:t>
            </w:r>
          </w:p>
          <w:p w14:paraId="2E98E90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үй-бүлөнү бузууга мажбурлоо жана мунун натыйжасында үй-бүлөнүн бузулушу;</w:t>
            </w:r>
          </w:p>
          <w:p w14:paraId="3B2FCE1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адамдын керт башына, жарандардын укуктарына жана эркиндиктерине асылуу;</w:t>
            </w:r>
          </w:p>
          <w:p w14:paraId="340306F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 жарандардын адеп-ахлагына, саламаттыгына мыйзамда каралган залалдарды келтирүү, анын ичинде алардын диний иш-аракетине байланышта баңги жана психотроптук каражаттарды, гипнозду </w:t>
            </w:r>
            <w:r w:rsidRPr="00C96501">
              <w:rPr>
                <w:rFonts w:ascii="Times New Roman" w:hAnsi="Times New Roman" w:cs="Times New Roman"/>
                <w:b/>
                <w:color w:val="2B2B2B"/>
              </w:rPr>
              <w:lastRenderedPageBreak/>
              <w:t>колдонуу менен залал келтирүү, жосунсуз жана башка укукка каршы аракеттерди жасоо;</w:t>
            </w:r>
          </w:p>
          <w:p w14:paraId="732E7F0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өзүн өзү өлтүрүүгө же болбосо өмүрү жана ден соолугу кооптуу абалда турган адамдарга медициналык жардам көрсөтүүдөн диний жүйө менен баш тартууга үгүттөө;</w:t>
            </w:r>
          </w:p>
          <w:p w14:paraId="59CB245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милдеттүү билим алууга тоскоолдук кылуу;</w:t>
            </w:r>
          </w:p>
          <w:p w14:paraId="613D71C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диний уюмдун мүчөлөрүн жана диний уюмдун жолун жолдоочуларды жана башка адамдарды өздөрүнө таандык мүлктөрдү диний уюмдун пайдасына ажыратып берүүгө мажбурлоо;</w:t>
            </w:r>
          </w:p>
          <w:p w14:paraId="0D4288C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жарандын өмүрүн, ден соолугун, мүлкүн зыянга учуратабыз деп коркутуу, эгерде аны жүзөгө ашыруунун чыныгы кооптуулугу болсо же күч колдонуу, башка укукка каршы аракеттер аркылуу анын диний уюмдан чыгуусуна тоскоолдук кылуу;</w:t>
            </w:r>
          </w:p>
          <w:p w14:paraId="4C87127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жарандарды мыйзамдарда белгиленген жарандык милдеттерин аткаруудан баш тартууга жана башка укукка каршы аракеттерди жасоого үгүттөө.</w:t>
            </w:r>
          </w:p>
          <w:p w14:paraId="74DB371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уюмдарды эсептик каттоого алууну жүзөгө ашыруучу дин иштери боюнча мамлекеттик орган жана прокуратура органдары диний уюмду жоюу же болбосо диний уюмдун иш-аракетине тыюу салуу жөнүндө сунушту сотко киргизүүгө укуктуу.</w:t>
            </w:r>
          </w:p>
          <w:p w14:paraId="18DD567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Жоюлуучу диний уюмдун юридикалык жак катары укукка жарамдуулугу токтотулат, ал эми көрсөтүлгөн диний уюмдун мүлкү анын уставына жана Кыргыз Республикасынын жарандык мыйзамдарына ылайык бөлүштүрүлөт.</w:t>
            </w:r>
          </w:p>
          <w:p w14:paraId="7E4B808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Диний уюмду сот тартибинде жоюунун негиздери жана тартиби миссиянын жана диний окуу жайдын иш-аракетине тыюу салууга карата да колдонулат.</w:t>
            </w:r>
          </w:p>
          <w:p w14:paraId="318E9EB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76B02FB"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3-глава</w:t>
            </w:r>
          </w:p>
          <w:p w14:paraId="6F5E3BBC"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Диний уюмдардын, миссиялардын жана диний окуу жайлардын мүлктүк абалы</w:t>
            </w:r>
          </w:p>
          <w:p w14:paraId="0D26925D"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color w:val="2B2B2B"/>
              </w:rPr>
              <w:t> </w:t>
            </w:r>
          </w:p>
          <w:p w14:paraId="1BC99F0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15-берене. Диний уюмдардын, миссиялардын жана диний окуу жайлардын менчиги</w:t>
            </w:r>
          </w:p>
          <w:p w14:paraId="20E68D9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7D2764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1. Диний уюмдардын, миссиялардын жана диний окуу жайлардын менчигинде имараттар, курулуштар, табынуу буюмдары, өндүрүштүк, социалдык жана кайрымдуулук арналыштагы объектилер, акчалай каражаттар жана алардын иш-аракетин камсыз кылуу үчүн зарыл болгон башка мүлктөр болушу мүмкүн.</w:t>
            </w:r>
          </w:p>
          <w:p w14:paraId="700F6F6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уюмдар, миссиялар жана диний окуу жайлар өз каражаттарынын, жарандар, коомдук уюмдар кайыр салым катары берген (мураска калтырган) каражаттардын эсебинен алынган же түзүлгөн мүлктөргө карата, ошого тете жана мыйзамда каралган башка негиздер боюнча алынган мүлктөргө карата да менчик укугуна ээ болушат.</w:t>
            </w:r>
          </w:p>
          <w:p w14:paraId="1B30DF4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уюмдар, миссиялар жана диний окуу жайлар финансылык жана башка кайыр салымдарын берүү өтүнүчү менен кайрылууга жана аларды алууга укуктуу.</w:t>
            </w:r>
          </w:p>
          <w:p w14:paraId="3CF2E7E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DB6A65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16-берене. Юридикалык жана жеке жактардын менчигинде болгон мүлктөрдү пайдалануу</w:t>
            </w:r>
          </w:p>
          <w:p w14:paraId="7317236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59B6062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уюмдар, миссиялар, диний окуу жайлар аларга юридикалык жана жеке жактар Кыргыз Республикасынын мыйзамдарында белгиленген тартипте келишимдик башталышта берген имараттарды жана мүлктөрдү өз муктаждыктары үчүн пайдаланууга укуктуу.</w:t>
            </w:r>
          </w:p>
          <w:p w14:paraId="3717CB9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Табынуу имараттарына жана мүлктөрүнө ээлик кылууга жана аларды пайдаланууга тиешеси бар маселелер боюнча талаштар, эгерде Кыргыз Республикасынын мыйзамдарында башкача каралбаса, сот тартибинде чечилет.</w:t>
            </w:r>
          </w:p>
          <w:p w14:paraId="26E9E7C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ишенимдерге жараша калыптанган көрүстөндөрдү пайдалануу эрежелерин жана көрүстөн жыйымдары жөнүндө жоболорду таануу жергиликтүү өз алдынча башкаруу органдарынын жоболору менен жөнгө салынат.</w:t>
            </w:r>
          </w:p>
          <w:p w14:paraId="766E60B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380292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17-берене. Диний уюмдардын, миссиялардын жана диний окуу жайлардын өндүрүштүк-чарбалык иш-аракети</w:t>
            </w:r>
          </w:p>
          <w:p w14:paraId="66B6FE7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54C80B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1. Диний уюмдар Кыргыз Республикасынын мыйзамдарына ылайык, чарба жүргүзүүчү субъектилерди, ошондой эле кайрымдуулук </w:t>
            </w:r>
            <w:r w:rsidRPr="00C96501">
              <w:rPr>
                <w:rFonts w:ascii="Times New Roman" w:hAnsi="Times New Roman" w:cs="Times New Roman"/>
                <w:b/>
                <w:color w:val="2B2B2B"/>
              </w:rPr>
              <w:lastRenderedPageBreak/>
              <w:t>жайларын (баш калка жайлар, интернаттар, ооруканалар) жана башка ишканаларды уюштурууга укуктуу.</w:t>
            </w:r>
          </w:p>
          <w:p w14:paraId="32F26E0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уюмдар өздөрүнүн уставдык максаттарына жетишүү үчүн чарбалык, анын ичинде өндүрүштүк иш-аракеттерди жүргүзүү укугуна ээ болот.</w:t>
            </w:r>
          </w:p>
          <w:p w14:paraId="1974E1C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уюмдардын өндүрүштүк иш-аракеттен алган пайдасына жана башка кирешелерине Кыргыз Республикасынын мыйзамдарына ылайык салык салынат.</w:t>
            </w:r>
          </w:p>
          <w:p w14:paraId="34078A0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Түшкөн финансылык каражаттар, кайыр салымдар, гуманитардык жардамдар жана башка мүлктөр диний уюмдун, миссиянын бухгалтериялык документтеринде милдеттүү тартипте эсепке алынат.</w:t>
            </w:r>
          </w:p>
          <w:p w14:paraId="20481C5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Диний уюмдардын жана миссиялардын финансылык-бухгалтериялык отчеттуулугу Кыргыз Республикасынын мыйзамдарына ылайык жүргүзүлөт.</w:t>
            </w:r>
          </w:p>
          <w:p w14:paraId="09742CF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Диний уюмдардын, миссиялардын жана диний окуу жайлардын финансылык-бухгалтериялык отчеттуулугуна контролдук кылуу Кыргыз Республикасынын мыйзамдарына ылайык жүзөгө ашырылат.</w:t>
            </w:r>
          </w:p>
          <w:p w14:paraId="48EDE72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69C8D04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18-берене. Диний уюмдардын, миссиялардын кайрымдуулук жана маданий-агартуучулук иш-аракеттери</w:t>
            </w:r>
          </w:p>
          <w:p w14:paraId="57EC08B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517402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уюмдардын, миссиялардын кайрымдуулук иш-аракеттери турмуш-тиричилик шарты оор адамдарга материалдык жардам көрсөтүүгө, карылар, алсыздар, эмгекке жарамсыздар д.у.с. үчүн камкордук көрүүгө багытталышы керек.</w:t>
            </w:r>
          </w:p>
          <w:p w14:paraId="3804F2A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Кайрымдуулук иш-аракети диний ишенимдерди жана диний окууларды жайылтууга көмөк көрсөтпөөгө тийиш.</w:t>
            </w:r>
          </w:p>
          <w:p w14:paraId="30DEE73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Мамлекет диний уюмдардын жана миссиялардын кайрымдуулук иш-аракеттерине, ошондой эле алардын коомдук мааниге ээ маданий-агартуу программаларын жана иш-чараларын жүзөгө ашыруусуна көмөк жана колдоо көрсөтүшү мүмкүн.</w:t>
            </w:r>
          </w:p>
          <w:p w14:paraId="7259C37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78AC577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19-берене. Өз иш-аракетин токтоткон диний уюмдардын жана миссиялардын мүлктөрүн тескөө</w:t>
            </w:r>
          </w:p>
          <w:p w14:paraId="06A442B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66A0B2F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1. Диний уюмдар жана миссиялар өз иш-аракетин токтоткондон кийин аларга юридикалык жана жеке жактар тарабынан пайдаланууга берилген мүлктөр мурдагы ээсине же анын укук мураскерине кайтарылып берилет.</w:t>
            </w:r>
          </w:p>
          <w:p w14:paraId="3DFE559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уюмдардын жана миссиялардын иш-аракети токтотулганда алардын менчигинде болгон мүлктөрдү тескөө алардын уставына (жобосуна) жана Кыргыз Республикасынын мыйзамдарына ылайык жүзөгө ашырылат.</w:t>
            </w:r>
          </w:p>
          <w:p w14:paraId="612673F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Диний уюмдарга жана миссияларга таандык болгон табынуучулук арналыштагы мүлктөргө карата карыз берүүчүнүн дооматтары боюнча өндүрүп берүү иши жүргүзүлүшү мүмкүн эмес.</w:t>
            </w:r>
          </w:p>
          <w:p w14:paraId="1B3BE37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Укук мураскерлери жок болгондо мүлк мамлекеттин менчигине өтөт.</w:t>
            </w:r>
          </w:p>
          <w:p w14:paraId="6390FA3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BDB97C6"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4-глава</w:t>
            </w:r>
          </w:p>
          <w:p w14:paraId="425A5C93"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Диний уюмдардын, миссиялардын жана диний окуу жайлардын укуктары жана иштөө шарттары</w:t>
            </w:r>
          </w:p>
          <w:p w14:paraId="1F9E3E7C"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color w:val="2B2B2B"/>
              </w:rPr>
              <w:t> </w:t>
            </w:r>
          </w:p>
          <w:p w14:paraId="14CFCEA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20-берене. Диний уюмдардын иштеринин укуктук негизи</w:t>
            </w:r>
          </w:p>
          <w:p w14:paraId="03387C19"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28FD75D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уюмдар, миссиялар жана диний окуу жайлар өз иштеринде өздөрүнүн уставдарын жетекчиликке алууга тийиш жана Конституцияны, ушул Мыйзамды жана Кыргыз Республикасынын башка ченемдик укуктук актыларын сактоого милдеттүү.</w:t>
            </w:r>
          </w:p>
          <w:p w14:paraId="1E9F94A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6B1599D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21-берене. Диний каадалар, ырым-жырымдар, аземдер</w:t>
            </w:r>
          </w:p>
          <w:p w14:paraId="36BB8D2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5423902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Кудайга табынуулар, диний каадалар, ырым-жырымдар жана аземдер табынуу имараттарында, курулуштарында жана аларга таандык аймактарда, зыярат жайларында, көрүстөндөрдө өткөрүлөт.</w:t>
            </w:r>
          </w:p>
          <w:p w14:paraId="735DE05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сыйынууларды жана чогулуштарды өткөрүү үчүн диний уюмдар буга жарактуу жайларды карап-күтүүгө, ошондой эле бул же тигил дин үчүн ыйык деп эсептелген зыярат жайларына камкордук кылууга жана аларды пайдаланууга укуктуу.</w:t>
            </w:r>
          </w:p>
          <w:p w14:paraId="7375327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1-1. Сауд Аравия Королдугунун аймагындагы ыйык жерлерге Кыргыз Республикасынын жарандарынын зыяратка баруусун (ажы, </w:t>
            </w:r>
            <w:r w:rsidRPr="00C96501">
              <w:rPr>
                <w:rFonts w:ascii="Times New Roman" w:hAnsi="Times New Roman" w:cs="Times New Roman"/>
                <w:b/>
                <w:color w:val="2B2B2B"/>
              </w:rPr>
              <w:lastRenderedPageBreak/>
              <w:t>умра) уюштуруу жана ал үчүн жоопкерчилик Кыргыз Республикасынын мыйзамы менен белгиленген тартипте катталган Кыргызстан мусулмандарынын диний башкармалыгына жүктөлөт.</w:t>
            </w:r>
          </w:p>
          <w:p w14:paraId="721DE19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Карылар жана майыптар үйлөрүндө, алдын ала камоо жана жазаны өтөө жайларында диний каадалар, ырым-жырымдар жана аземдер аларда турган жарандардын өтүнүчү боюнча жана администрация бул максат үчүн атайын бөлүп берген жайда өткөрүлөт. Бул мекемелерде турган адамдар тыюу салынбаган диний адабияттарды жана табынуу буюмдарын эгерде бул алардын денсоолугуна зыян келтирбесе жана башка адамдардын укуктарын жана мыйзамдуу мүдөөлөрүн кысмакка албаса, ээлеши, алышы, сатып алышы жана пайдаланышы мүмкүн.</w:t>
            </w:r>
          </w:p>
          <w:p w14:paraId="7F650A8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Бул мекемелердин администрациясы дин иштери боюнча мамлекеттик орган менен макулдашып дин кызматчыларын чакырууга көмөк көрсөтөт, диний каадаларды, ырым-жырымдарды жана аземдерди өткөрүүнүн убагын жана башка шарттарын аныктоого катышат.</w:t>
            </w:r>
          </w:p>
          <w:p w14:paraId="62524D7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Атайын арналбаган жайларда кудайга сыйынууларды, диний каадаларды, ырым-жырымдарды жана аземдерди, ошондой эле башка массалык иш-чараларды өткөрүү Кыргыз Республикасынын мыйзамдарында белгиленген тартипте жүргүзүлүшү мүмкүн.</w:t>
            </w:r>
          </w:p>
          <w:p w14:paraId="0A7389E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Диний уюмдар дин тутунгандардан мажбурлап акчалай жыйым чогултууга жана алардан алым алууга, ошондой эле аларга карата адамдын ар-намысына жана аброюна шек келтирген чараларды көрүүгө укуксуз.</w:t>
            </w:r>
          </w:p>
          <w:p w14:paraId="0D7E466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Мусулмандар үчүн мусулманчылыктын байыркы каадасына - сүннөткө отургузууга жана мусулманчылык адаты боюнча мечитте, үй бүлөдө нике кыюуга, ошондой эле христиандар үчүн крещениеге, жарандык каттоого алуу менен чиркөөдө нике кыюуга жол берилет.</w:t>
            </w:r>
          </w:p>
          <w:p w14:paraId="40607F7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i/>
                <w:iCs/>
                <w:color w:val="2B2B2B"/>
              </w:rPr>
              <w:t>(КР </w:t>
            </w:r>
            <w:hyperlink r:id="rId14" w:history="1">
              <w:r w:rsidRPr="00C96501">
                <w:rPr>
                  <w:rStyle w:val="ac"/>
                  <w:rFonts w:ascii="Times New Roman" w:hAnsi="Times New Roman" w:cs="Times New Roman"/>
                  <w:b/>
                  <w:i/>
                  <w:iCs/>
                </w:rPr>
                <w:t>2011-жылдын 15-июнундагы № 46</w:t>
              </w:r>
            </w:hyperlink>
            <w:r w:rsidRPr="00C96501">
              <w:rPr>
                <w:rFonts w:ascii="Times New Roman" w:hAnsi="Times New Roman" w:cs="Times New Roman"/>
                <w:b/>
                <w:i/>
                <w:iCs/>
                <w:color w:val="2B2B2B"/>
              </w:rPr>
              <w:t> Мыйзамынын редакциясына ылайык)</w:t>
            </w:r>
          </w:p>
          <w:p w14:paraId="5106D71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E76658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22-берене. Диний адабияттар жана диний арналыштагы буюмдар</w:t>
            </w:r>
          </w:p>
          <w:p w14:paraId="6F227DA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93C638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xml:space="preserve">1. Диний уюмдар диний адабияттарды, башка басма, аудиовидеоматериалдарды, ошондой эле диний арналыштагы башка </w:t>
            </w:r>
            <w:r w:rsidRPr="00C96501">
              <w:rPr>
                <w:rFonts w:ascii="Times New Roman" w:hAnsi="Times New Roman" w:cs="Times New Roman"/>
                <w:b/>
                <w:color w:val="2B2B2B"/>
              </w:rPr>
              <w:lastRenderedPageBreak/>
              <w:t>буюмдарды Кыргыз Республикасынын мыйзамдарында белгиленген тартипте чыгарууга, сатып алууга, Кыргыз Республикасынан чыгарып кетүүгө, Кыргыз Республикасына алып келүүгө, сактоого жана жайылтууга укуктуу.</w:t>
            </w:r>
          </w:p>
          <w:p w14:paraId="3CC36B3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Конституциялык түзүлүштү, коомдун адеп-ахлактык негиздерин өзгөртүүгө, диний өгөйлөнүүгө чакырыктар камтылган диний адабияттарды, башка басма, аудиовидеоматериалдарды алып келүүгө, даярдоого, сактоого, ташууга жана жайылтууга тыюу салынат.</w:t>
            </w:r>
          </w:p>
          <w:p w14:paraId="2FF40A4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 Дин иштери боюнча мамлекеттик орган диний адабияттарга, башка басма, аудиовидеоматериалдарга дин таануу экспертизасын дайындоого укуктуу.</w:t>
            </w:r>
          </w:p>
          <w:p w14:paraId="403AE03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адабияттар китепкана фондуларына түшкөн учурда мамлекеттик дин таануу экспертизасы милдеттүү түрдө жүргүзүлөт.</w:t>
            </w:r>
          </w:p>
          <w:p w14:paraId="2DB988E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Кыргыз Республикасынын мыйзамдарында белгиленген тартипте катталган диний уюмдар мамлекеттик бийлик органдарынын жана жергиликтүү өз алдынча башкаруу органдарынын кайрылуулары боюнча басма сөздө, кинофотоаудиовидео продукцияларда жана башка материалдарда диний экстремизмдин элементтери бар экени жөнүндө түшүндүрмө берүүгө укуктуу.</w:t>
            </w:r>
          </w:p>
          <w:p w14:paraId="41C70D9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Диний уюмдар өздөрүнүн иш-аракеттерин жүзөгө ашырууда өздөрүнүн толук аталыштарын жана конфессиялык тийиштүүлүгүн көрсөтүүгө милдеттүү.</w:t>
            </w:r>
          </w:p>
          <w:p w14:paraId="0C605E3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Диний уюмдар чыгарган адабияттарда, башка басма, аудиовидеоматериалдарда алардын толук аталышын жана конфессиялык тийиштүүлүгүн камтыган маркировка болушу керек.</w:t>
            </w:r>
          </w:p>
          <w:p w14:paraId="680B95C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Диний адабияттарды, диний мазмундагы аудио, видео жана башка материалдарды жайылтуу иши диний уюмдарга менчик укугунда таандык болгон, ошондой эле белгиленген тартипте ушул максатта жергиликтүү мамлекеттик администрациялар бөлүп берген жайларда жүргүзүлүшү мүмкүн.</w:t>
            </w:r>
          </w:p>
          <w:p w14:paraId="1F7E1B2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мүнөздөгү адабияттарды, басма, аудиовидеоматериалдарды коомдук жайларда (көчөлөрдө, сейил бактарда) жайылтууга, квартираларды, балдар мекемелерин, мектептерди жана жогорку окуу жайларды кыдырып таркатууга тыюу салынат.</w:t>
            </w:r>
          </w:p>
          <w:p w14:paraId="43E3BC6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7. Жарандар жана диний уюмдар өздөрү тандаган тилдеги диний адабияттарды, ошого тете эле диний арналыштагы башка предметтерди жана материалдарды кудайга табынуу жайларында жана атайын дүкөндөрдө гана сатып алууга жана пайдаланууга укуктуу.</w:t>
            </w:r>
          </w:p>
          <w:p w14:paraId="12BF4EC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8. Диний экстремизмдин, сепаратизмдин жана фундаментализмдин идеяларын камтыган басылмаларды, кинофотоаудиовидео продукцияларды жана башка материалдарды алып келүү, даярдоо, сатып алуу, ташуу, кайра жөнөтүү, сактоо жана таратуу Кыргыз Республикасынын мыйзамдарына ылайык жоопкерчиликке алып келет.</w:t>
            </w:r>
          </w:p>
          <w:p w14:paraId="503CF05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9. Диний экстремизмдин, сепаратизмдин жана фундаментализмдин идеяларын камтыган басылмаларды, кинофотоаудиовидео продукцияларды жана башка материалдарды алып келүүнү, даярдоону, сатып алууну, ташууну, кайра жөнөтүүнү, сактоону жана таратууну контролдоо дин иштери, улуттук коопсуздук жана ички иштер боюнча ыйгарым укуктуу мамлекеттик органдар тарабынан жүзөгө ашырылат.</w:t>
            </w:r>
          </w:p>
          <w:p w14:paraId="4CDD3C94"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i/>
                <w:iCs/>
                <w:color w:val="2B2B2B"/>
              </w:rPr>
              <w:t>(КР </w:t>
            </w:r>
            <w:hyperlink r:id="rId15" w:history="1">
              <w:r w:rsidRPr="00C96501">
                <w:rPr>
                  <w:rStyle w:val="ac"/>
                  <w:rFonts w:ascii="Times New Roman" w:hAnsi="Times New Roman" w:cs="Times New Roman"/>
                  <w:b/>
                  <w:i/>
                  <w:iCs/>
                </w:rPr>
                <w:t>2012-жылдын 7-декабрындагы № 196</w:t>
              </w:r>
            </w:hyperlink>
            <w:r w:rsidRPr="00C96501">
              <w:rPr>
                <w:rFonts w:ascii="Times New Roman" w:hAnsi="Times New Roman" w:cs="Times New Roman"/>
                <w:b/>
                <w:i/>
                <w:iCs/>
                <w:color w:val="2B2B2B"/>
              </w:rPr>
              <w:t> Мыйзамынын редакциясына ылайык) </w:t>
            </w:r>
          </w:p>
          <w:p w14:paraId="5E69E71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23-берене. Диний уюмдардын, миссиялардын эл аралык байланыштары</w:t>
            </w:r>
          </w:p>
          <w:p w14:paraId="1FD3115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7F4DAC2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уюмдар, миссиялар Кыргыз Республикасынын мыйзамдарына ылайык зыярат кылуу же башка диний иш-чараларга катышуу максаттарында, диний билим алуу үчүн эл аралык байланыштарды жана карым-катыштарды түзүүгө жана алып барууга, ошондой эле бул максаттарда чет өлкөлүк жарандарды чакырууга укуктуу.</w:t>
            </w:r>
          </w:p>
          <w:p w14:paraId="61D1EA5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уюмдар, миссиялар дин иштери боюнча мамлекеттик орган менен макулдашып чет өлкөлүк жарандарды ушул уюмдарда Кыргыз Республикасынын мыйзамдарына ылайык кесипкөйлүк, анын ичинде үгүтчүлүк диний иш-аракетин жүргүзүү максатында чакыруу укугуна ээ.</w:t>
            </w:r>
          </w:p>
          <w:p w14:paraId="4D18292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2F0A32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24-берене. Диний уюмдардагы жана миссиялардагы эмгектик укук мамилелери</w:t>
            </w:r>
          </w:p>
          <w:p w14:paraId="54B0CA8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1D56FE2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уюмдарда жана миссияларда, ошондой эле алар түзгөн ишканаларда, мекемелерде жана кайрымдуулук жайларында эмгек келишими боюнча иштеген жарандарга Кыргыз Республикасынын эмгек мыйзамдарынын күчү жайылтылат.</w:t>
            </w:r>
          </w:p>
          <w:p w14:paraId="2D60045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Жарандардын, анын ичинде дин кызматкерлеринин диний уюмдагы, миссиядагы жумуштан алган кирешелерине Кыргыз Республикасынын мыйзамдарына ылайык жалпы негизде салык салынат.</w:t>
            </w:r>
          </w:p>
          <w:p w14:paraId="57935AF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B159C0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25-берене. Диний уюмдарда, миссияларда иштеген жарандарды социалдык камсыздоо жана социалдык камсыздандыруу</w:t>
            </w:r>
          </w:p>
          <w:p w14:paraId="170ED03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2E57BA5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уюмдар, алардын мекемелери жана ишканалары Кыргыз Республикасынын мыйзамдарында каралган тартипте жана өлчөмдө мамлекеттик социалдык камсыздандыруу боюнча чегерүүлөрдү жүзөгө ашырат.</w:t>
            </w:r>
          </w:p>
          <w:p w14:paraId="76951B1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уюмдарда жана миссияларда иштеген бардык жарандарга Кыргыз Республикасынын мыйзамдарына ылайык жалпы негизде пенсия дайындалат.</w:t>
            </w:r>
          </w:p>
          <w:p w14:paraId="513DEA2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F4C79B6"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5-глава</w:t>
            </w:r>
          </w:p>
          <w:p w14:paraId="43E62704"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Мыйзамдын ченемдерин жүзөгө ашырууну укуктук камсыздоо</w:t>
            </w:r>
          </w:p>
          <w:p w14:paraId="6F738D81"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F0891E3" w14:textId="77777777" w:rsidR="00C96501" w:rsidRPr="00C96501" w:rsidRDefault="00C96501" w:rsidP="00C96501">
            <w:pPr>
              <w:shd w:val="clear" w:color="auto" w:fill="FFFFFF"/>
              <w:rPr>
                <w:rFonts w:ascii="Times New Roman" w:hAnsi="Times New Roman" w:cs="Times New Roman"/>
                <w:b/>
                <w:color w:val="2B2B2B"/>
              </w:rPr>
            </w:pPr>
            <w:r w:rsidRPr="00C96501">
              <w:rPr>
                <w:rFonts w:ascii="Times New Roman" w:hAnsi="Times New Roman" w:cs="Times New Roman"/>
                <w:b/>
                <w:bCs/>
                <w:color w:val="2B2B2B"/>
              </w:rPr>
              <w:t>26-берене. Диний уюмдун иш аракетине контроль жүргүзүү</w:t>
            </w:r>
          </w:p>
          <w:p w14:paraId="46D18D6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 Кыргыз Республикасынын мыйзамдарында белгиленген тартипте бухгалтердик эсепти жана статистикалык отчеттуулукту жүргүзөт.</w:t>
            </w:r>
          </w:p>
          <w:p w14:paraId="702A7D6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 өз иш-аракети жөнүндө маалыматты </w:t>
            </w:r>
            <w:r w:rsidRPr="00C96501">
              <w:rPr>
                <w:rFonts w:ascii="Times New Roman" w:hAnsi="Times New Roman" w:cs="Times New Roman"/>
                <w:b/>
                <w:color w:val="2B2B2B"/>
                <w:lang w:val="ky-KG"/>
              </w:rPr>
              <w:t>расмий статистика жаатындагы мамлекеттик органга</w:t>
            </w:r>
            <w:r w:rsidRPr="00C96501">
              <w:rPr>
                <w:rFonts w:ascii="Times New Roman" w:hAnsi="Times New Roman" w:cs="Times New Roman"/>
                <w:b/>
                <w:color w:val="2B2B2B"/>
              </w:rPr>
              <w:t> жана салык органдарына, дин иштери боюнча мамлекеттик органга жана анын аймактык органдарына, прокуратура органдарына, уюмдун уюштуруучуларына жана башка адамдарга Кыргыз Республикасынын мыйзамдарына жана диний уюмдун уставына (жобосуна) ылайык берет.</w:t>
            </w:r>
          </w:p>
          <w:p w14:paraId="2919180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3. Диний уюмдун кирешелеринин өлчөмү жана түзүмү, ошондой эле диний уюмдун мүлкүнүн өлчөмү жана курамы жөнүндөгү маалыматтар, анын чыгымдары, кызматкерлеринин саны жана курамы, алардын эмгек акысы, диний уюмдун иш-аракетинде жарандардын акы төлөнбөгөн эмгегин пайдалануу жөнүндөгү маалыматтар коммерциялык купуя сырдын предмети болуп эсептелиши мүмкүн эмес.</w:t>
            </w:r>
          </w:p>
          <w:p w14:paraId="42BCA9E0"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Диний уюм </w:t>
            </w:r>
            <w:r w:rsidRPr="00C96501">
              <w:rPr>
                <w:rFonts w:ascii="Times New Roman" w:hAnsi="Times New Roman" w:cs="Times New Roman"/>
                <w:b/>
                <w:color w:val="2B2B2B"/>
                <w:lang w:val="ky-KG"/>
              </w:rPr>
              <w:t>расмий статистика жаатындагы мамлекеттик органга</w:t>
            </w:r>
            <w:r w:rsidRPr="00C96501">
              <w:rPr>
                <w:rFonts w:ascii="Times New Roman" w:hAnsi="Times New Roman" w:cs="Times New Roman"/>
                <w:b/>
                <w:color w:val="2B2B2B"/>
              </w:rPr>
              <w:t> жана салык органдарына, дин иштери боюнча мамлекеттик органга, прокуратура органдарына өзүнүн иш-аракети жөнүндө, жетекчи органдарынын персоналдык курамы жөнүндө, ошондой эле акча каражаттарынын чыгымдалышы жөнүндө жана бөлөк мүлктөрдү пайдалануу тууралу, анын ичинде эл аралык жана чет өлкөлүк уюмдардан, чет өлкөлүк жарандардан жана жарандыгы жок адамдардан алынган мүлктөрдү пайдалануу жөнүндө отчеттор камтылган документтерди берүүгө милдеттүү. Аталган документтердин формалары жана аларды берүүнүн мөөнөттөрү дин иштери боюнча мамлекеттик орган тарабынан аныкталат.</w:t>
            </w:r>
          </w:p>
          <w:p w14:paraId="5ACDD99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Прокуратура чет өлкөлүк диний уюмдардын диний уюмдары, миссиялары (өкүлчүлүктөрү) тарабынан Кыргыз Республикасынын мыйзамдарынын жана башка ченемдик укуктук актыларынын так жана бирдей аткарылышына көзөмөлдү жүзөгө ашырат.</w:t>
            </w:r>
          </w:p>
          <w:p w14:paraId="2620EF7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6. Дин иштери боюнча мамлекеттик орган жана анын аймактык органдары, салык органдары диний уюмдун иш-аракетинин, алардын уставында (жобосунда) каралган максаттарга жана Кыргыз Республикасынын мыйзамдарына ылайык келишин контролдоону жүзөгө ашырат. Диний уюмга карата прокуратура органдары, дин иштери боюнча мамлекеттик орган жана анын аймактык органдары, салык органдары төмөндөгүлөргө укуктуу:</w:t>
            </w:r>
          </w:p>
          <w:p w14:paraId="5890576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уюмдун башкаруу органдарынан алардын тескөөчү жана финансылык документтерин берүүнү талап кылууга:</w:t>
            </w:r>
          </w:p>
          <w:p w14:paraId="34756E0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диний уюмдардын финансылык-чарбалык иш-аракети жөнүндө маалыматтарды салык органдарынан жана мамлекеттик көзөмөлдүн жана контролдун башка органдарынан, ошондой эле банк мекемелеринен жана башка финансылык уюмдарынан суроого жана алууга;</w:t>
            </w:r>
          </w:p>
          <w:p w14:paraId="180A95B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3) өз өкүлдөрүн диний уюмдар тарабынан өткөрүлүүчү иш-чараларга катышуу үчүн жиберүүгө;</w:t>
            </w:r>
          </w:p>
          <w:p w14:paraId="691EC73A"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диний уюмдун, анын ичинде акча каражаттарын жана башка мүлктөрдү чыгымдоо боюнча иш-аракеттеринин анын уставында (жобосунда) каралган максаттарга ылайык келишин бир жылда бир жолудан көп эмес текшерүүгө;</w:t>
            </w:r>
          </w:p>
          <w:p w14:paraId="5CCDE0EC"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5) диний уюм Кыргыз Республикасынын мыйзамдарын бузгандыгы аныкталган учурда же анын уставында (жобосунда) каралган максаттарга карама-каршы келген аракеттер жасалганда ага карата келтирилген кемчиликтерди көрсөткөн жана аларды четтетүүнүн бир айдан кем эмес мөөнөтүн белгилеген жазуу жүзүндөгү чечим чыгарууга. Диний уюмга чыгарылган эскертүү жогору турган органга же сотко даттанылышы мүмкүн.</w:t>
            </w:r>
          </w:p>
          <w:p w14:paraId="613AAA4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7. Диний уюм ушул беренеде каралган маалыматтарды белгиленген мөөнөттөрдө системалуу түрдө бербесе, бул прокуратура органдары, дин иштери боюнча мамлекеттик орган жана анын аймактык органдары үчүн ушул диний уюмду жоюу жөнүндө арыз менен сотко кайрылууга негиз болуп саналат.</w:t>
            </w:r>
          </w:p>
          <w:p w14:paraId="22A453BF"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i/>
                <w:iCs/>
                <w:color w:val="2B2B2B"/>
                <w:lang w:val="ky-KG"/>
              </w:rPr>
              <w:t>(КР </w:t>
            </w:r>
            <w:hyperlink r:id="rId16" w:history="1">
              <w:r w:rsidRPr="00C96501">
                <w:rPr>
                  <w:rStyle w:val="ac"/>
                  <w:rFonts w:ascii="Times New Roman" w:hAnsi="Times New Roman" w:cs="Times New Roman"/>
                  <w:b/>
                  <w:i/>
                  <w:iCs/>
                  <w:lang w:val="ky-KG"/>
                </w:rPr>
                <w:t>2019-жылдын 8-июлундагы № 83</w:t>
              </w:r>
            </w:hyperlink>
            <w:r w:rsidRPr="00C96501">
              <w:rPr>
                <w:rFonts w:ascii="Times New Roman" w:hAnsi="Times New Roman" w:cs="Times New Roman"/>
                <w:b/>
                <w:i/>
                <w:iCs/>
                <w:color w:val="2B2B2B"/>
                <w:lang w:val="ky-KG"/>
              </w:rPr>
              <w:t> Мыйзамынын редакциясына ылайык)</w:t>
            </w:r>
          </w:p>
          <w:p w14:paraId="152D7EF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0D6C5C2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27-берене. Жазуу жүзүндө эскертүү</w:t>
            </w:r>
          </w:p>
          <w:p w14:paraId="111884F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74B192B4"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Диний уюмдар, миссиялар тарабынан Кыргыз Республикасынын мыйзамдары бузулган же диний уюмдун, миссиянын уставына каршы келген иш-аракеттер жүргүзүлгөн учурда дин иштери боюнча мамлекеттик орган жазуу жүзүндө эскертүү берет, ал үч күндүн ичинде диний уюмдун, миссиянын жетекчи органына жиберилет.</w:t>
            </w:r>
          </w:p>
          <w:p w14:paraId="5B55EC37"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Эгерде ушул берененин 1-бөлүгүндө көрсөтүлгөн укук бузуулар үч айдын ичинде оңдолбосо же жыл ичинде кайра кайталанса, дин иштери боюнча мамлекеттик орган диний уюмду жоюу жөнүндө арыз менен сотко кайрылуу укугуна ээ болот. Мындай учурда дин иштери боюнча мамлекеттик орган сот чечими чыгарылганга чейин диний уюмдун иш-аракетин токтото турууга чечим кабыл алууга укуктуу.</w:t>
            </w:r>
          </w:p>
          <w:p w14:paraId="0A53D85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4D9E6933"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28-берене. Диний уюмдардын иш-аракеттерин токтото туруунун натыйжалары</w:t>
            </w:r>
          </w:p>
          <w:p w14:paraId="5136B83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B453AD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Диний уюмдун иш-аракети токтото турулган учурда ал диний жана башка иш-аракеттерди жүзөгө ашырууга, массалык маалымат каражаттарын жана башка юридикалык жактарды уюштуруучу катары чыгууга, өзүнүн банктык (эсеп-кысаптык) утурумдук эсебинен башка жактардын эсебине, бюджетке, бюджеттен тышкаркы мамлекеттик фондуларга төлөмдөрдү жана башка милдеттүү төлөмдөрдү, мурда түзүлгөн жарандык жана эмгек келишимдери боюнча эсептешүүлөрдү, диний уюмдун, миссиянын аракеттеринин натыйжасында келтирилген зыяндардын ордун толтурууну кошпогондо, акчалай каражаттарды которууга укуксуз.</w:t>
            </w:r>
          </w:p>
          <w:p w14:paraId="69F0354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F38F4C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29-берене. Дин тутуу эркиндиги жана диний уюмдар жөнүндө мыйзамдарды бузгандык үчүн жоопкерчилик</w:t>
            </w:r>
          </w:p>
          <w:p w14:paraId="0714610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3DAE305"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Дин тутуу эркиндиги жана диний уюмдар жөнүндө Кыргыз Республикасынын мыйзамдарын бузгандык Кыргыз Республикасынын мыйзамдарына ылайык жазыктык, администрациялык жана башка жоопкерчиликке алып келет.</w:t>
            </w:r>
          </w:p>
          <w:p w14:paraId="6F44075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Дин тутуу эркиндиги жана диний уюмдар жөнүндө Кыргыз Республикасынын мыйзамдарын бузган күнөөлүү кызмат адамдары жана Кыргыз Республикасынын жарандары, диний уюмдардын уюштуруучулары жана башка адамдар Кыргыз Республикасынын мыйзамдарына ылайык жоопкерчиликке тартылышат.</w:t>
            </w:r>
          </w:p>
          <w:p w14:paraId="1FDB5EBE"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3DCE5E7D"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6-глава</w:t>
            </w:r>
          </w:p>
          <w:p w14:paraId="310BB57B"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bCs/>
                <w:color w:val="2B2B2B"/>
              </w:rPr>
              <w:t>Корутунду жоболор</w:t>
            </w:r>
          </w:p>
          <w:p w14:paraId="293E01E2" w14:textId="77777777" w:rsidR="00C96501" w:rsidRPr="00C96501" w:rsidRDefault="00C96501" w:rsidP="00C96501">
            <w:pPr>
              <w:shd w:val="clear" w:color="auto" w:fill="FFFFFF"/>
              <w:jc w:val="center"/>
              <w:rPr>
                <w:rFonts w:ascii="Times New Roman" w:hAnsi="Times New Roman" w:cs="Times New Roman"/>
                <w:b/>
                <w:color w:val="2B2B2B"/>
              </w:rPr>
            </w:pPr>
            <w:r w:rsidRPr="00C96501">
              <w:rPr>
                <w:rFonts w:ascii="Times New Roman" w:hAnsi="Times New Roman" w:cs="Times New Roman"/>
                <w:b/>
                <w:color w:val="2B2B2B"/>
              </w:rPr>
              <w:t> </w:t>
            </w:r>
          </w:p>
          <w:p w14:paraId="4ADAF88B"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30-берене. Корутунду жоболор</w:t>
            </w:r>
          </w:p>
          <w:p w14:paraId="4D7DC43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p>
          <w:p w14:paraId="6CDE2688"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1. Ушул Мыйзам расмий жарыяланган күндөн тартып күчүнө кирет.</w:t>
            </w:r>
          </w:p>
          <w:p w14:paraId="21792F7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2. Кыргыз Республикасынын Өкмөтү ушул Мыйзамды жүзөгө ашыруу үчүн зарыл ченемдик укуктук актыларды кабыл алсын.</w:t>
            </w:r>
          </w:p>
          <w:p w14:paraId="411E85AD"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lastRenderedPageBreak/>
              <w:t>3. Диний уюмдардын, миссиялардын уставдары жана башка уюштуруу документтери ушул Мыйзамга ылайык келтиргенге чейин ушул Мыйзамга каршы келбеген бөлүктөрүндө гана колдонулат.</w:t>
            </w:r>
          </w:p>
          <w:p w14:paraId="4AFB267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4. Төмөнкүлөр күчүн жоготту деп табылсын:</w:t>
            </w:r>
          </w:p>
          <w:p w14:paraId="1FFED322"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w:t>
            </w:r>
            <w:hyperlink r:id="rId17" w:history="1">
              <w:r w:rsidRPr="00C96501">
                <w:rPr>
                  <w:rStyle w:val="ac"/>
                  <w:rFonts w:ascii="Times New Roman" w:hAnsi="Times New Roman" w:cs="Times New Roman"/>
                  <w:b/>
                </w:rPr>
                <w:t>Дин тутуу эркиндиги жана дин уюмдары жөнүндө</w:t>
              </w:r>
            </w:hyperlink>
            <w:r w:rsidRPr="00C96501">
              <w:rPr>
                <w:rFonts w:ascii="Times New Roman" w:hAnsi="Times New Roman" w:cs="Times New Roman"/>
                <w:b/>
                <w:color w:val="2B2B2B"/>
              </w:rPr>
              <w:t>" Кыргыз Республикасынын Мыйзамы (Кыргыз Республикасынын Жогорку Советинин Ведомосту, 1991-ж., № 22, 667-ст.);</w:t>
            </w:r>
          </w:p>
          <w:p w14:paraId="0DF69286" w14:textId="77777777" w:rsidR="00C96501" w:rsidRPr="00C96501" w:rsidRDefault="00C96501" w:rsidP="00C96501">
            <w:pPr>
              <w:shd w:val="clear" w:color="auto" w:fill="FFFFFF"/>
              <w:jc w:val="both"/>
              <w:rPr>
                <w:rFonts w:ascii="Times New Roman" w:hAnsi="Times New Roman" w:cs="Times New Roman"/>
                <w:b/>
                <w:color w:val="2B2B2B"/>
              </w:rPr>
            </w:pPr>
            <w:r w:rsidRPr="00C96501">
              <w:rPr>
                <w:rFonts w:ascii="Times New Roman" w:hAnsi="Times New Roman" w:cs="Times New Roman"/>
                <w:b/>
                <w:color w:val="2B2B2B"/>
              </w:rPr>
              <w:t>- Кыргыз Республикасынын Жогорку Советинин 1991-жылдын 16-декабрындагы № 657-XII "Дин тутуу эркиндиги жана дин уюмдары жөнүндө" Кыргыз Республикасынын Мыйзамын колдонууга киргизүү жөнүндө" </w:t>
            </w:r>
            <w:hyperlink r:id="rId18" w:history="1">
              <w:r w:rsidRPr="00C96501">
                <w:rPr>
                  <w:rStyle w:val="ac"/>
                  <w:rFonts w:ascii="Times New Roman" w:hAnsi="Times New Roman" w:cs="Times New Roman"/>
                  <w:b/>
                </w:rPr>
                <w:t>токтому</w:t>
              </w:r>
            </w:hyperlink>
            <w:r w:rsidRPr="00C96501">
              <w:rPr>
                <w:rFonts w:ascii="Times New Roman" w:hAnsi="Times New Roman" w:cs="Times New Roman"/>
                <w:b/>
                <w:color w:val="2B2B2B"/>
              </w:rPr>
              <w:t> (Кыргыз Республикасынын Жогорку Советинин Ведомосту, 1991-ж., № 22, 668-ст.).</w:t>
            </w:r>
          </w:p>
          <w:p w14:paraId="475FE9FC" w14:textId="77777777" w:rsidR="00D4071D" w:rsidRPr="00C96501" w:rsidRDefault="00D4071D" w:rsidP="00C96501">
            <w:pPr>
              <w:jc w:val="center"/>
              <w:rPr>
                <w:rFonts w:ascii="Times New Roman" w:hAnsi="Times New Roman" w:cs="Times New Roman"/>
                <w:b/>
                <w:bCs/>
              </w:rPr>
            </w:pPr>
          </w:p>
        </w:tc>
        <w:tc>
          <w:tcPr>
            <w:tcW w:w="7229" w:type="dxa"/>
          </w:tcPr>
          <w:p w14:paraId="45A03114" w14:textId="77777777" w:rsidR="00C96501" w:rsidRPr="00C96501" w:rsidRDefault="00C96501" w:rsidP="00C96501">
            <w:pPr>
              <w:tabs>
                <w:tab w:val="left" w:pos="709"/>
              </w:tabs>
              <w:jc w:val="center"/>
              <w:rPr>
                <w:rFonts w:ascii="Times New Roman" w:hAnsi="Times New Roman" w:cs="Times New Roman"/>
                <w:b/>
                <w:bCs/>
              </w:rPr>
            </w:pPr>
          </w:p>
          <w:p w14:paraId="2D879F83" w14:textId="77777777" w:rsidR="00C96501" w:rsidRPr="00C96501" w:rsidRDefault="00C96501" w:rsidP="00C96501">
            <w:pPr>
              <w:tabs>
                <w:tab w:val="left" w:pos="709"/>
              </w:tabs>
              <w:jc w:val="center"/>
              <w:rPr>
                <w:rFonts w:ascii="Times New Roman" w:hAnsi="Times New Roman" w:cs="Times New Roman"/>
                <w:b/>
                <w:bCs/>
                <w:lang w:val="ky-KG"/>
              </w:rPr>
            </w:pPr>
            <w:r w:rsidRPr="00C96501">
              <w:rPr>
                <w:rFonts w:ascii="Times New Roman" w:hAnsi="Times New Roman" w:cs="Times New Roman"/>
                <w:b/>
                <w:bCs/>
                <w:lang w:val="ky-KG"/>
              </w:rPr>
              <w:t>“Кыргыз Республикасындагы дин тутуу эркиндиги жана диний бирикмелер жөнүндө”</w:t>
            </w:r>
          </w:p>
          <w:p w14:paraId="46FF36DC" w14:textId="77777777" w:rsidR="00C96501" w:rsidRPr="00C96501" w:rsidRDefault="00C96501" w:rsidP="00C96501">
            <w:pPr>
              <w:tabs>
                <w:tab w:val="left" w:pos="709"/>
              </w:tabs>
              <w:jc w:val="center"/>
              <w:rPr>
                <w:rFonts w:ascii="Times New Roman" w:hAnsi="Times New Roman" w:cs="Times New Roman"/>
                <w:b/>
                <w:bCs/>
              </w:rPr>
            </w:pPr>
            <w:r w:rsidRPr="00C96501">
              <w:rPr>
                <w:rFonts w:ascii="Times New Roman" w:hAnsi="Times New Roman" w:cs="Times New Roman"/>
                <w:b/>
                <w:bCs/>
              </w:rPr>
              <w:t>Кыргыз Республик</w:t>
            </w:r>
            <w:r w:rsidRPr="00C96501">
              <w:rPr>
                <w:rFonts w:ascii="Times New Roman" w:hAnsi="Times New Roman" w:cs="Times New Roman"/>
                <w:b/>
                <w:bCs/>
                <w:lang w:val="ky-KG"/>
              </w:rPr>
              <w:t>асынын Мыйзамы</w:t>
            </w:r>
          </w:p>
          <w:p w14:paraId="47E880B2"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bCs w:val="0"/>
                <w:sz w:val="22"/>
                <w:szCs w:val="22"/>
              </w:rPr>
            </w:pPr>
          </w:p>
          <w:p w14:paraId="3D9E0049"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lang w:val="ky-KG"/>
              </w:rPr>
              <w:t>1-г</w:t>
            </w:r>
            <w:r w:rsidRPr="00C96501">
              <w:rPr>
                <w:rFonts w:ascii="Times New Roman" w:hAnsi="Times New Roman" w:cs="Times New Roman"/>
                <w:sz w:val="22"/>
                <w:szCs w:val="22"/>
              </w:rPr>
              <w:t xml:space="preserve">лава. </w:t>
            </w:r>
            <w:r w:rsidRPr="00C96501">
              <w:rPr>
                <w:rFonts w:ascii="Times New Roman" w:hAnsi="Times New Roman" w:cs="Times New Roman"/>
                <w:sz w:val="22"/>
                <w:szCs w:val="22"/>
                <w:lang w:val="ky-KG"/>
              </w:rPr>
              <w:t>Жалпы жоболор</w:t>
            </w:r>
          </w:p>
          <w:p w14:paraId="717DBF44"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sz w:val="22"/>
                <w:szCs w:val="22"/>
              </w:rPr>
            </w:pPr>
          </w:p>
          <w:p w14:paraId="001F903D"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bCs w:val="0"/>
                <w:sz w:val="22"/>
                <w:szCs w:val="22"/>
                <w:lang w:val="ky-KG"/>
              </w:rPr>
            </w:pPr>
            <w:r w:rsidRPr="00C96501">
              <w:rPr>
                <w:rFonts w:ascii="Times New Roman" w:hAnsi="Times New Roman" w:cs="Times New Roman"/>
                <w:bCs w:val="0"/>
                <w:sz w:val="22"/>
                <w:szCs w:val="22"/>
                <w:lang w:val="ky-KG"/>
              </w:rPr>
              <w:t>1-берене. Ушул Мыйзамдын жөнгө салуу предмети</w:t>
            </w:r>
          </w:p>
          <w:p w14:paraId="55ED2370"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bCs w:val="0"/>
                <w:sz w:val="22"/>
                <w:szCs w:val="22"/>
              </w:rPr>
            </w:pPr>
          </w:p>
          <w:p w14:paraId="05757122" w14:textId="77777777" w:rsidR="00C96501" w:rsidRPr="00C96501" w:rsidRDefault="00C96501" w:rsidP="00C96501">
            <w:pPr>
              <w:tabs>
                <w:tab w:val="left" w:pos="709"/>
              </w:tabs>
              <w:jc w:val="both"/>
              <w:rPr>
                <w:rFonts w:ascii="Times New Roman" w:hAnsi="Times New Roman" w:cs="Times New Roman"/>
                <w:b/>
                <w:bCs/>
                <w:lang w:val="ky-KG"/>
              </w:rPr>
            </w:pPr>
            <w:r w:rsidRPr="00C96501">
              <w:rPr>
                <w:rFonts w:ascii="Times New Roman" w:hAnsi="Times New Roman" w:cs="Times New Roman"/>
                <w:b/>
                <w:bCs/>
                <w:lang w:val="ky-KG"/>
              </w:rPr>
              <w:t>Ушул Мыйзам Конституцияга жана Кыргыз Республикасы катышкан эл аралык келишимдерге, ошондой эле эл аралык укуктун жалпы таанылган принциптерине жана ченемдерине ылайык, Кыргыз Республикасында дин тутуу эркиндигин жүзөгө ашыруунун кепилдиктерин камсыз кылууга багытталган, диний бирикмелердин статусун, укуктарын жана милдеттерин белгилеп, алардын ишмердүүлүгүнө байланыштуу келип чыккан мамилелерди жөнгө салат.</w:t>
            </w:r>
          </w:p>
          <w:p w14:paraId="0581E75E"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6395B599"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2-берене. Дин тутуу эркиндиги жана диний бирикмелер жөнүндө мыйзамдар</w:t>
            </w:r>
          </w:p>
          <w:p w14:paraId="01648E1F"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09ACDF15" w14:textId="77777777" w:rsidR="00C96501" w:rsidRPr="00C96501" w:rsidRDefault="00C96501" w:rsidP="00C96501">
            <w:pPr>
              <w:tabs>
                <w:tab w:val="left" w:pos="709"/>
              </w:tabs>
              <w:jc w:val="both"/>
              <w:rPr>
                <w:rFonts w:ascii="Times New Roman" w:hAnsi="Times New Roman" w:cs="Times New Roman"/>
                <w:b/>
                <w:bCs/>
                <w:lang w:val="ky-KG"/>
              </w:rPr>
            </w:pPr>
            <w:r w:rsidRPr="00C96501">
              <w:rPr>
                <w:rFonts w:ascii="Times New Roman" w:hAnsi="Times New Roman" w:cs="Times New Roman"/>
                <w:b/>
                <w:bCs/>
                <w:lang w:val="ky-KG"/>
              </w:rPr>
              <w:t>1. Кыргыз Республикасындагы дин тутуу эркиндиги жана диний бирикмелер жөнүндө мыйзамдар Конституциядан, ушул Мыйзамдан жана башка ченемдик-укуктук актылардан турат.</w:t>
            </w:r>
          </w:p>
          <w:p w14:paraId="47F6D55D" w14:textId="77777777" w:rsidR="00C96501" w:rsidRPr="00C96501" w:rsidRDefault="00C96501" w:rsidP="00C96501">
            <w:pPr>
              <w:tabs>
                <w:tab w:val="left" w:pos="709"/>
              </w:tabs>
              <w:jc w:val="both"/>
              <w:rPr>
                <w:rFonts w:ascii="Times New Roman" w:hAnsi="Times New Roman" w:cs="Times New Roman"/>
                <w:b/>
                <w:bCs/>
                <w:lang w:val="ky-KG"/>
              </w:rPr>
            </w:pPr>
            <w:r w:rsidRPr="00C96501">
              <w:rPr>
                <w:rFonts w:ascii="Times New Roman" w:hAnsi="Times New Roman" w:cs="Times New Roman"/>
                <w:b/>
                <w:bCs/>
                <w:lang w:val="ky-KG"/>
              </w:rPr>
              <w:t>Кыргыз Республикасында кабыл алынуучу жана дин тутуу эркиндигин жүзөгө ашырууну, ошондой эле диний бирикмелердин ишмердүүлүгүн козгогон мыйзамдар жана башка ченемдик-укуктук актылар Конституцияга жана ушул Мыйзамга ылайык келүүгө тийиш.  Мамлекеттик бийлик органдарына жана жергиликтүү өз алдынча башкаруу органдарына ушул Мыйзамга карама-каршы келген ченемдик-укуктук актыларды чыгарууга жол берилбейт.</w:t>
            </w:r>
          </w:p>
          <w:p w14:paraId="6364209F" w14:textId="77777777" w:rsidR="00C96501" w:rsidRPr="00C96501" w:rsidRDefault="00C96501" w:rsidP="00C96501">
            <w:pPr>
              <w:tabs>
                <w:tab w:val="left" w:pos="709"/>
              </w:tabs>
              <w:jc w:val="both"/>
              <w:rPr>
                <w:rFonts w:ascii="Times New Roman" w:hAnsi="Times New Roman" w:cs="Times New Roman"/>
                <w:b/>
                <w:bCs/>
                <w:lang w:val="ky-KG"/>
              </w:rPr>
            </w:pPr>
            <w:r w:rsidRPr="00C96501">
              <w:rPr>
                <w:rFonts w:ascii="Times New Roman" w:hAnsi="Times New Roman" w:cs="Times New Roman"/>
                <w:b/>
                <w:bCs/>
                <w:lang w:val="ky-KG"/>
              </w:rPr>
              <w:lastRenderedPageBreak/>
              <w:t>2. Дин тутуу эркиндиги жана диний бирикмелер жөнүндө мыйзамдардагы эч бир нерсе, Конституция тарабынан кепилденген же мыйзамда белгиленген тартипте күчүнө кирген Кыргыз Республикасы катышкан эл аралык келишимдерден, эл аралык укуктун жалпы таанылган принциптеринен жана ченемдеринен келип чыккан адамдын жана жарандын дин тутуу эркиндигине болгон укуктарын жана эркиндиктерин төмөндөтүү же бузуу катары мааниде чечмеленбеши керек.</w:t>
            </w:r>
          </w:p>
          <w:p w14:paraId="13444F07"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3E987C29"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3-берене. Ушул Мыйзамда колдонулуучу негизги терминдер жана түшүнүктөр</w:t>
            </w:r>
          </w:p>
          <w:p w14:paraId="7AE008B5"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7FBB0375" w14:textId="77777777" w:rsidR="00C96501" w:rsidRPr="00E20765"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Ушул Мыйзамдын максаттары үчүн төмөндөгүдөй негизги терминдер жана түшүнүктөр пайдал</w:t>
            </w:r>
            <w:r w:rsidR="00E20765">
              <w:rPr>
                <w:rFonts w:ascii="Times New Roman" w:eastAsia="Times New Roman" w:hAnsi="Times New Roman" w:cs="Times New Roman"/>
                <w:b/>
                <w:lang w:val="ky-KG" w:eastAsia="ru-RU"/>
              </w:rPr>
              <w:t>анылат:</w:t>
            </w:r>
          </w:p>
          <w:p w14:paraId="44809B83" w14:textId="100B6DD6"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hAnsi="Times New Roman" w:cs="Times New Roman"/>
                <w:b/>
                <w:iCs/>
                <w:lang w:val="ky-KG"/>
              </w:rPr>
              <w:t xml:space="preserve">диний багыттагы предметтер– </w:t>
            </w:r>
            <w:r w:rsidRPr="00C96501">
              <w:rPr>
                <w:rFonts w:ascii="Times New Roman" w:eastAsia="Times New Roman" w:hAnsi="Times New Roman" w:cs="Times New Roman"/>
                <w:b/>
                <w:lang w:val="ky-KG" w:eastAsia="ru-RU"/>
              </w:rPr>
              <w:t xml:space="preserve">диний табынууларды, диний жыйындарды, </w:t>
            </w:r>
            <w:r w:rsidR="008A486B">
              <w:rPr>
                <w:rFonts w:ascii="Times New Roman" w:eastAsia="Times New Roman" w:hAnsi="Times New Roman" w:cs="Times New Roman"/>
                <w:b/>
                <w:lang w:val="ky-KG" w:eastAsia="ru-RU"/>
              </w:rPr>
              <w:t>жөрөлгөлөрдү</w:t>
            </w:r>
            <w:r w:rsidRPr="00C96501">
              <w:rPr>
                <w:rFonts w:ascii="Times New Roman" w:eastAsia="Times New Roman" w:hAnsi="Times New Roman" w:cs="Times New Roman"/>
                <w:b/>
                <w:lang w:val="ky-KG" w:eastAsia="ru-RU"/>
              </w:rPr>
              <w:t>, каадаларды, аземдерди жана башка аракеттерди жасоого зарыл предметтер;</w:t>
            </w:r>
          </w:p>
          <w:p w14:paraId="14DABBBF" w14:textId="77777777" w:rsidR="00C96501" w:rsidRPr="00C96501" w:rsidRDefault="00C96501" w:rsidP="00C96501">
            <w:pPr>
              <w:tabs>
                <w:tab w:val="left" w:pos="709"/>
              </w:tabs>
              <w:jc w:val="both"/>
              <w:rPr>
                <w:rFonts w:ascii="Times New Roman" w:hAnsi="Times New Roman" w:cs="Times New Roman"/>
                <w:b/>
                <w:lang w:val="ky-KG"/>
              </w:rPr>
            </w:pPr>
            <w:r w:rsidRPr="00C96501">
              <w:rPr>
                <w:rFonts w:ascii="Times New Roman" w:hAnsi="Times New Roman" w:cs="Times New Roman"/>
                <w:b/>
                <w:lang w:val="ky-KG"/>
              </w:rPr>
              <w:t>дин ишмерлери (дин кызматкерлери, диниятчылар) –Кыргыз Республикасындагы дин тутуу эркиндиги жана диний бирикмелер жөнүндө мыйзамдарга ылайык диний уюмдун атынан диний ишмердик жүргүзүүчү адамдар;</w:t>
            </w:r>
          </w:p>
          <w:p w14:paraId="266148FC" w14:textId="77777777" w:rsidR="00C96501" w:rsidRPr="00C96501" w:rsidRDefault="00C96501" w:rsidP="00C96501">
            <w:pPr>
              <w:pStyle w:val="Default"/>
              <w:tabs>
                <w:tab w:val="left" w:pos="709"/>
              </w:tabs>
              <w:jc w:val="both"/>
              <w:rPr>
                <w:b/>
                <w:iCs/>
                <w:color w:val="auto"/>
                <w:sz w:val="22"/>
                <w:szCs w:val="22"/>
                <w:lang w:val="ky-KG"/>
              </w:rPr>
            </w:pPr>
            <w:r w:rsidRPr="00C96501">
              <w:rPr>
                <w:b/>
                <w:iCs/>
                <w:color w:val="auto"/>
                <w:sz w:val="22"/>
                <w:szCs w:val="22"/>
                <w:lang w:val="ky-KG"/>
              </w:rPr>
              <w:t>диний адабияттар жана материалдар – диний ишмердиктин алкагында диний уюм тарабынан даярдалган жана таратылган диний тексттер, Ыйык жазмалар, ошондой эле белгилүү бир динге таандык диний мазмундагы басылып чыккан, электрондук, аудио жана видео материалдар;</w:t>
            </w:r>
          </w:p>
          <w:p w14:paraId="7D39A0AB" w14:textId="77777777" w:rsidR="00C96501" w:rsidRPr="00C96501" w:rsidRDefault="00C96501" w:rsidP="00C96501">
            <w:pPr>
              <w:tabs>
                <w:tab w:val="left" w:pos="709"/>
              </w:tabs>
              <w:jc w:val="both"/>
              <w:rPr>
                <w:rFonts w:ascii="Times New Roman" w:hAnsi="Times New Roman" w:cs="Times New Roman"/>
                <w:b/>
                <w:lang w:val="ky-KG"/>
              </w:rPr>
            </w:pPr>
            <w:r w:rsidRPr="00C96501">
              <w:rPr>
                <w:rFonts w:ascii="Times New Roman" w:hAnsi="Times New Roman" w:cs="Times New Roman"/>
                <w:b/>
                <w:iCs/>
                <w:lang w:val="ky-KG"/>
              </w:rPr>
              <w:t>диний бирикме–</w:t>
            </w:r>
            <w:r w:rsidRPr="00C96501">
              <w:rPr>
                <w:rFonts w:ascii="Times New Roman" w:hAnsi="Times New Roman" w:cs="Times New Roman"/>
                <w:b/>
                <w:lang w:val="ky-KG"/>
              </w:rPr>
              <w:t>ушул Мыйзамга ылайык руханий муктаждыктарды канааттандыруу жана диний уюм түрүндө ишти жүзөгө ашыруу максатында түзүлгөн Кыргыз Республикасынын жарандарынын ыктыярдуу бирикмеси;</w:t>
            </w:r>
          </w:p>
          <w:p w14:paraId="26D5B802" w14:textId="77777777" w:rsidR="00C96501" w:rsidRPr="00C96501" w:rsidRDefault="00C96501" w:rsidP="00C96501">
            <w:pPr>
              <w:tabs>
                <w:tab w:val="left" w:pos="709"/>
              </w:tabs>
              <w:jc w:val="both"/>
              <w:rPr>
                <w:rFonts w:ascii="Times New Roman" w:hAnsi="Times New Roman" w:cs="Times New Roman"/>
                <w:b/>
                <w:lang w:val="ky-KG"/>
              </w:rPr>
            </w:pPr>
            <w:r w:rsidRPr="00C96501">
              <w:rPr>
                <w:rFonts w:ascii="Times New Roman" w:hAnsi="Times New Roman" w:cs="Times New Roman"/>
                <w:b/>
                <w:iCs/>
                <w:lang w:val="ky-KG"/>
              </w:rPr>
              <w:t>диний билим берүү –</w:t>
            </w:r>
            <w:r w:rsidRPr="00C96501">
              <w:rPr>
                <w:rFonts w:ascii="Times New Roman" w:hAnsi="Times New Roman" w:cs="Times New Roman"/>
                <w:b/>
                <w:lang w:val="ky-KG"/>
              </w:rPr>
              <w:t>диний бирикменин жана жеке адамдын кызыкчылыгы үчүн белгилүү бир диний окуунун негизинде жүзөгө ашырылуучу билим-берүү жана тарбиялоонун максаттуу процесси;</w:t>
            </w:r>
          </w:p>
          <w:p w14:paraId="7000F02D" w14:textId="77777777" w:rsidR="00C96501" w:rsidRPr="00C96501" w:rsidRDefault="00C96501" w:rsidP="00C96501">
            <w:pPr>
              <w:tabs>
                <w:tab w:val="left" w:pos="709"/>
              </w:tabs>
              <w:jc w:val="both"/>
              <w:rPr>
                <w:rFonts w:ascii="Times New Roman" w:hAnsi="Times New Roman" w:cs="Times New Roman"/>
                <w:b/>
                <w:iCs/>
                <w:lang w:val="ky-KG"/>
              </w:rPr>
            </w:pPr>
            <w:r w:rsidRPr="00C96501">
              <w:rPr>
                <w:rFonts w:ascii="Times New Roman" w:hAnsi="Times New Roman" w:cs="Times New Roman"/>
                <w:b/>
                <w:iCs/>
                <w:lang w:val="ky-KG"/>
              </w:rPr>
              <w:t>кесиптик диний билим берүү –студент тарабынан белгилүү бир диний билим деңгээлине (орто, жогорку же башка) жетишкендикти белгилөө жана тастыктоо менен коштолгон диний билим берүү.</w:t>
            </w:r>
          </w:p>
          <w:p w14:paraId="6F0AEB2D"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sz w:val="22"/>
                <w:szCs w:val="22"/>
                <w:lang w:val="ky-KG"/>
              </w:rPr>
            </w:pPr>
          </w:p>
          <w:p w14:paraId="10ED0EDE"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sz w:val="22"/>
                <w:szCs w:val="22"/>
                <w:lang w:val="ky-KG"/>
              </w:rPr>
            </w:pPr>
            <w:r w:rsidRPr="00C96501">
              <w:rPr>
                <w:rFonts w:ascii="Times New Roman" w:hAnsi="Times New Roman" w:cs="Times New Roman"/>
                <w:sz w:val="22"/>
                <w:szCs w:val="22"/>
              </w:rPr>
              <w:t>4</w:t>
            </w:r>
            <w:r w:rsidRPr="00C96501">
              <w:rPr>
                <w:rFonts w:ascii="Times New Roman" w:hAnsi="Times New Roman" w:cs="Times New Roman"/>
                <w:sz w:val="22"/>
                <w:szCs w:val="22"/>
                <w:lang w:val="ky-KG"/>
              </w:rPr>
              <w:t>-берене</w:t>
            </w:r>
            <w:r w:rsidRPr="00C96501">
              <w:rPr>
                <w:rFonts w:ascii="Times New Roman" w:hAnsi="Times New Roman" w:cs="Times New Roman"/>
                <w:sz w:val="22"/>
                <w:szCs w:val="22"/>
              </w:rPr>
              <w:t xml:space="preserve">. </w:t>
            </w:r>
            <w:r w:rsidRPr="00C96501">
              <w:rPr>
                <w:rFonts w:ascii="Times New Roman" w:hAnsi="Times New Roman" w:cs="Times New Roman"/>
                <w:sz w:val="22"/>
                <w:szCs w:val="22"/>
                <w:lang w:val="ky-KG"/>
              </w:rPr>
              <w:t>Дин тутуу эркиндигине укуктуулук</w:t>
            </w:r>
          </w:p>
          <w:p w14:paraId="71601551"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sz w:val="22"/>
                <w:szCs w:val="22"/>
              </w:rPr>
            </w:pPr>
          </w:p>
          <w:p w14:paraId="0E1EA6E3" w14:textId="77777777" w:rsidR="00C96501" w:rsidRPr="00C96501" w:rsidRDefault="00C96501" w:rsidP="00C96501">
            <w:pPr>
              <w:pStyle w:val="tkTekst"/>
              <w:numPr>
                <w:ilvl w:val="0"/>
                <w:numId w:val="4"/>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Кыргыз Республикасында ар бир адамга Конституция, эл аралык укуктун жалпы таанылган принциптери жана ченемдери жана ошондой эле мыйзамда белгиленген тартипте күчүнө кирген, Кыргыз Республикасы катышуучу болгон эл аралык келишимдер тарабынан дин тутуу эркиндиги кепилденет.</w:t>
            </w:r>
          </w:p>
          <w:p w14:paraId="48F4F9A7" w14:textId="77777777" w:rsidR="00C96501" w:rsidRPr="00C96501" w:rsidRDefault="00C96501" w:rsidP="00C96501">
            <w:pPr>
              <w:pStyle w:val="tkTekst"/>
              <w:numPr>
                <w:ilvl w:val="0"/>
                <w:numId w:val="4"/>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Ар бир адамдын ар кандай динди өз алдынча эркин жана көз карандысыз тандоо жана тутуу укугу, анын ичинде  өз динин же ынанымдарын өзгөртүү, өзүнүн диний жана башка ынанымдарын билдирүүгө же андан баш тартууга мажбур болбоо укугу абсолюттук коргоого ээ жана эч кандай чектөөгө жатпайт.</w:t>
            </w:r>
          </w:p>
          <w:p w14:paraId="791A556E" w14:textId="77777777" w:rsidR="00C96501" w:rsidRPr="00C96501" w:rsidRDefault="00C96501" w:rsidP="00C96501">
            <w:pPr>
              <w:pStyle w:val="tkTekst"/>
              <w:numPr>
                <w:ilvl w:val="0"/>
                <w:numId w:val="4"/>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Кыргыз Республикасынын аймагында жүргөн чет өлкөлүк жарандар жана жарандыгы жок адамдар дин тутуу эркиндиги укугунан пайдаланышат жана ушул Мыйзамдын талаптарын бузгандыгы үчүн жоопкерчиликти тартышат.</w:t>
            </w:r>
          </w:p>
          <w:p w14:paraId="024C4E08" w14:textId="77777777" w:rsidR="00C96501" w:rsidRPr="00C96501" w:rsidRDefault="00C96501" w:rsidP="00C96501">
            <w:pPr>
              <w:pStyle w:val="tkTekst"/>
              <w:numPr>
                <w:ilvl w:val="0"/>
                <w:numId w:val="4"/>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Жарандык, саясий, экономикалык, социалдык жана маданий турмуштун бардык тармактарында, өздөрүнүн динге болгон мамилесине жана диний же башка ынанымдарына карабастан, бардыгы мыйзам алдында тең.</w:t>
            </w:r>
          </w:p>
          <w:p w14:paraId="445A4021" w14:textId="77777777" w:rsidR="00C96501" w:rsidRPr="00C96501" w:rsidRDefault="00C96501" w:rsidP="00C96501">
            <w:pPr>
              <w:pStyle w:val="tkTekst"/>
              <w:numPr>
                <w:ilvl w:val="0"/>
                <w:numId w:val="4"/>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rPr>
              <w:t>Кыргыз Республик</w:t>
            </w:r>
            <w:r w:rsidRPr="00C96501">
              <w:rPr>
                <w:rFonts w:ascii="Times New Roman" w:hAnsi="Times New Roman" w:cs="Times New Roman"/>
                <w:b/>
                <w:sz w:val="22"/>
                <w:szCs w:val="22"/>
                <w:lang w:val="ky-KG"/>
              </w:rPr>
              <w:t>асында төмөнкүлөргө жол берилбейт</w:t>
            </w:r>
            <w:r w:rsidRPr="00C96501">
              <w:rPr>
                <w:rFonts w:ascii="Times New Roman" w:hAnsi="Times New Roman" w:cs="Times New Roman"/>
                <w:b/>
                <w:sz w:val="22"/>
                <w:szCs w:val="22"/>
              </w:rPr>
              <w:t>:</w:t>
            </w:r>
          </w:p>
          <w:p w14:paraId="555B06CF" w14:textId="77777777" w:rsidR="00C96501" w:rsidRPr="00C96501" w:rsidRDefault="00C96501" w:rsidP="00C96501">
            <w:pPr>
              <w:pStyle w:val="tkTekst"/>
              <w:numPr>
                <w:ilvl w:val="0"/>
                <w:numId w:val="30"/>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Динге болгон мамилесине жана диний көз карашына карата басмырлоонун артыкчылыктарын, чектөөлөрүн же башка түрлөрүн белгилөөгө;</w:t>
            </w:r>
          </w:p>
          <w:p w14:paraId="2021155C" w14:textId="77777777" w:rsidR="00C96501" w:rsidRPr="00C96501" w:rsidRDefault="00C96501" w:rsidP="00C96501">
            <w:pPr>
              <w:pStyle w:val="tkTekst"/>
              <w:numPr>
                <w:ilvl w:val="0"/>
                <w:numId w:val="30"/>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Диний жек көрүүчүлүктү, диний артыкчылыкты үгүттөөгө, басмырлоого, кастыкка же зомбулукка чакырууга;</w:t>
            </w:r>
          </w:p>
          <w:p w14:paraId="303D1BF3" w14:textId="77777777" w:rsidR="00C96501" w:rsidRPr="00C96501" w:rsidRDefault="00C96501" w:rsidP="00C96501">
            <w:pPr>
              <w:pStyle w:val="tkTekst"/>
              <w:numPr>
                <w:ilvl w:val="0"/>
                <w:numId w:val="30"/>
              </w:numPr>
              <w:tabs>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Мамлекеттик органдарда, жергиликтүү өз алдынча башкаруу органдарында, Куралдуу Күчтөрдүн бөлүктөрүндө жана түзүмдөрүндө, мамлекеттик жана муниципалдык мекемелерде динди (диний агымдарды) таратууга жана үгүттөөгө;</w:t>
            </w:r>
          </w:p>
          <w:p w14:paraId="33661597" w14:textId="77777777" w:rsidR="00C96501" w:rsidRPr="00C96501" w:rsidRDefault="00C96501" w:rsidP="00C96501">
            <w:pPr>
              <w:pStyle w:val="tkTekst"/>
              <w:numPr>
                <w:ilvl w:val="0"/>
                <w:numId w:val="4"/>
              </w:numPr>
              <w:tabs>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 xml:space="preserve">Мыйзамда каралган учурларды кошпогондо, эч ким өзүнүн диний көз карашынан улам, мыйзамда белгиленген жарандык милдеттерди аткаруудан баш тартууга укуктуу эмес. Диний ынанымдардын негизинде бир милдеттин аткарылышын башка менен алмаштырууга “Кыргыз Республикасынын жарандарынын </w:t>
            </w:r>
            <w:r w:rsidRPr="00C96501">
              <w:rPr>
                <w:rFonts w:ascii="Times New Roman" w:hAnsi="Times New Roman" w:cs="Times New Roman"/>
                <w:b/>
                <w:sz w:val="22"/>
                <w:szCs w:val="22"/>
                <w:lang w:val="ky-KG"/>
              </w:rPr>
              <w:lastRenderedPageBreak/>
              <w:t>жалпыга бирдей аскердик милдети жөнүндө, аскердик жана альтернативдик кызматтар жөнүндө” Мыйзамында каралган учурларда гана жол берилет.</w:t>
            </w:r>
          </w:p>
          <w:p w14:paraId="6E57134D"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1D8C5BD3"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eastAsia="ru-RU"/>
              </w:rPr>
              <w:t>5</w:t>
            </w:r>
            <w:r w:rsidRPr="00C96501">
              <w:rPr>
                <w:rFonts w:ascii="Times New Roman" w:eastAsia="Times New Roman" w:hAnsi="Times New Roman" w:cs="Times New Roman"/>
                <w:b/>
                <w:lang w:val="ky-KG" w:eastAsia="ru-RU"/>
              </w:rPr>
              <w:t>-берене</w:t>
            </w:r>
            <w:r w:rsidRPr="00C96501">
              <w:rPr>
                <w:rFonts w:ascii="Times New Roman" w:eastAsia="Times New Roman" w:hAnsi="Times New Roman" w:cs="Times New Roman"/>
                <w:b/>
                <w:lang w:eastAsia="ru-RU"/>
              </w:rPr>
              <w:t xml:space="preserve">. </w:t>
            </w:r>
            <w:r w:rsidRPr="00C96501">
              <w:rPr>
                <w:rFonts w:ascii="Times New Roman" w:eastAsia="Times New Roman" w:hAnsi="Times New Roman" w:cs="Times New Roman"/>
                <w:b/>
                <w:lang w:val="ky-KG" w:eastAsia="ru-RU"/>
              </w:rPr>
              <w:t>Мамлекет жана диний бирикмелер</w:t>
            </w:r>
          </w:p>
          <w:p w14:paraId="2CAB6207" w14:textId="77777777" w:rsidR="00C96501" w:rsidRPr="00C96501" w:rsidRDefault="00C96501" w:rsidP="00C96501">
            <w:pPr>
              <w:tabs>
                <w:tab w:val="left" w:pos="709"/>
              </w:tabs>
              <w:jc w:val="both"/>
              <w:rPr>
                <w:rFonts w:ascii="Times New Roman" w:eastAsia="Times New Roman" w:hAnsi="Times New Roman" w:cs="Times New Roman"/>
                <w:b/>
                <w:lang w:eastAsia="ru-RU"/>
              </w:rPr>
            </w:pPr>
          </w:p>
          <w:p w14:paraId="45DC7F1C" w14:textId="77777777" w:rsidR="00C96501" w:rsidRPr="00C96501" w:rsidRDefault="00C96501" w:rsidP="00C96501">
            <w:pPr>
              <w:pStyle w:val="tkTekst"/>
              <w:numPr>
                <w:ilvl w:val="0"/>
                <w:numId w:val="14"/>
              </w:numPr>
              <w:tabs>
                <w:tab w:val="left" w:pos="567"/>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Кыргыз Республикасында дин жана диний бирикмелер мамлекеттен бөлүнгөн.  Бардык диндер жана диний бирикмелер мыйзам алдында тең. Эч кандай дин же динге байланышкан идеология, анын ичинде атеисттик идеология мамлекеттик же милдеттүү боло албайт.</w:t>
            </w:r>
          </w:p>
          <w:p w14:paraId="37052379" w14:textId="77777777" w:rsidR="00C96501" w:rsidRPr="00C96501" w:rsidRDefault="00C96501" w:rsidP="00C96501">
            <w:pPr>
              <w:pStyle w:val="tkTekst"/>
              <w:numPr>
                <w:ilvl w:val="0"/>
                <w:numId w:val="14"/>
              </w:numPr>
              <w:tabs>
                <w:tab w:val="left" w:pos="567"/>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Кыргыз Республикасы светтик (конфессиялык-бейтарап) мамлекет болуп эсептелет, ал:</w:t>
            </w:r>
          </w:p>
          <w:p w14:paraId="5B2EABAD" w14:textId="77777777" w:rsidR="00C96501" w:rsidRPr="00C96501" w:rsidRDefault="00C96501" w:rsidP="00C96501">
            <w:pPr>
              <w:pStyle w:val="tkTekst"/>
              <w:numPr>
                <w:ilvl w:val="0"/>
                <w:numId w:val="29"/>
              </w:numPr>
              <w:tabs>
                <w:tab w:val="left" w:pos="567"/>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динди тутунган жана аны тутунбагандардын ортосунда, ар кандай ишенимдеги бирикмелердин ортосунда, ошондой эле алардын жолдоочуларынын ортосунда өз ара сабырдуулук жана урматтоо мамилелерин орнотууга көмөктөшөт;</w:t>
            </w:r>
          </w:p>
          <w:p w14:paraId="287CFA12" w14:textId="77777777" w:rsidR="00C96501" w:rsidRPr="00C96501" w:rsidRDefault="00C96501" w:rsidP="00C96501">
            <w:pPr>
              <w:pStyle w:val="tkTekst"/>
              <w:numPr>
                <w:ilvl w:val="0"/>
                <w:numId w:val="29"/>
              </w:numPr>
              <w:tabs>
                <w:tab w:val="left" w:pos="567"/>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менчигинин түрүнө жана ведомстволук таандыктыгына карабастан, мамлекеттик билим берүү программаларын ишке ашыруучу бардык билим берүү уюмдарында билим берүүнүн светтик мүнөзүн камсыз кылат;</w:t>
            </w:r>
          </w:p>
          <w:p w14:paraId="5D923F6E" w14:textId="77777777" w:rsidR="00C96501" w:rsidRPr="00C96501" w:rsidRDefault="00C96501" w:rsidP="00C96501">
            <w:pPr>
              <w:pStyle w:val="tkTekst"/>
              <w:numPr>
                <w:ilvl w:val="0"/>
                <w:numId w:val="29"/>
              </w:numPr>
              <w:tabs>
                <w:tab w:val="left" w:pos="567"/>
                <w:tab w:val="left" w:pos="709"/>
                <w:tab w:val="left" w:pos="851"/>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бир диндин же конфессиянын башкаларга карата артыкчылыктарын же чектөөлөрүн белгилөөгө жол бербейт;</w:t>
            </w:r>
          </w:p>
          <w:p w14:paraId="4E985652" w14:textId="77777777" w:rsidR="00C96501" w:rsidRPr="00C96501" w:rsidRDefault="00C96501" w:rsidP="00C96501">
            <w:pPr>
              <w:pStyle w:val="tkTekst"/>
              <w:numPr>
                <w:ilvl w:val="0"/>
                <w:numId w:val="29"/>
              </w:numPr>
              <w:tabs>
                <w:tab w:val="left" w:pos="567"/>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диний бирикмелерге мамлекеттик бийлик органдарынын, мамлекеттик мекемелердин жана жергиликтүү өз алдынча башкаруу органдарынын функцияларын жүктөбөйт.</w:t>
            </w:r>
          </w:p>
          <w:p w14:paraId="45346F31" w14:textId="66B02116" w:rsidR="00C96501" w:rsidRPr="00C96501" w:rsidRDefault="00C96501" w:rsidP="00C96501">
            <w:pPr>
              <w:pStyle w:val="tkTekst"/>
              <w:tabs>
                <w:tab w:val="left" w:pos="709"/>
                <w:tab w:val="left" w:pos="851"/>
              </w:tabs>
              <w:spacing w:after="0" w:line="240" w:lineRule="auto"/>
              <w:ind w:firstLine="0"/>
              <w:rPr>
                <w:rFonts w:ascii="Times New Roman" w:hAnsi="Times New Roman" w:cs="Times New Roman"/>
                <w:b/>
                <w:sz w:val="22"/>
                <w:szCs w:val="22"/>
                <w:lang w:val="ky-KG"/>
              </w:rPr>
            </w:pPr>
            <w:r w:rsidRPr="00C96501">
              <w:rPr>
                <w:rFonts w:ascii="Times New Roman" w:hAnsi="Times New Roman" w:cs="Times New Roman"/>
                <w:b/>
                <w:bCs/>
                <w:sz w:val="22"/>
                <w:szCs w:val="22"/>
                <w:lang w:val="ky-KG"/>
              </w:rPr>
              <w:t xml:space="preserve">3. Мамлекеттик бийлик органдарынын, жергиликтүү бийлик органдарынын протоколдук жана башка расмий иш-чаралары коомдук диний </w:t>
            </w:r>
            <w:r w:rsidR="008A486B">
              <w:rPr>
                <w:rFonts w:ascii="Times New Roman" w:hAnsi="Times New Roman" w:cs="Times New Roman"/>
                <w:b/>
                <w:bCs/>
                <w:sz w:val="22"/>
                <w:szCs w:val="22"/>
                <w:lang w:val="ky-KG"/>
              </w:rPr>
              <w:t>жөрөлгөлөр</w:t>
            </w:r>
            <w:r w:rsidRPr="00C96501">
              <w:rPr>
                <w:rFonts w:ascii="Times New Roman" w:hAnsi="Times New Roman" w:cs="Times New Roman"/>
                <w:b/>
                <w:bCs/>
                <w:sz w:val="22"/>
                <w:szCs w:val="22"/>
                <w:lang w:val="ky-KG"/>
              </w:rPr>
              <w:t xml:space="preserve"> менен коштолбойт.  Мамлекеттик бийликтин жана жергиликтүү өз алдынча башкаруу органдарынын кызмат адамдары, ошондой эле аскер кызматкерлери динге тигил же бул мамилени калыптандыруу үчүн кызматтык абалын пайдаланууга укугу жок.</w:t>
            </w:r>
          </w:p>
          <w:p w14:paraId="079A77C2" w14:textId="77777777" w:rsidR="00C96501" w:rsidRPr="00C96501" w:rsidRDefault="00C96501" w:rsidP="00C96501">
            <w:pPr>
              <w:pStyle w:val="tkTekst"/>
              <w:tabs>
                <w:tab w:val="left" w:pos="567"/>
                <w:tab w:val="left" w:pos="709"/>
                <w:tab w:val="left" w:pos="851"/>
              </w:tabs>
              <w:spacing w:after="0" w:line="240" w:lineRule="auto"/>
              <w:ind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 xml:space="preserve">4. Диний бирикмелерди мамлекеттен бөлүүнүн конституциялык принциптерине ылайык, диний бирикмелер өзүлөрүнүн иерархиялык жана институционалдык тутумуна ылайык түзүлөт жана өз ишин </w:t>
            </w:r>
            <w:r w:rsidRPr="00C96501">
              <w:rPr>
                <w:rFonts w:ascii="Times New Roman" w:hAnsi="Times New Roman" w:cs="Times New Roman"/>
                <w:b/>
                <w:sz w:val="22"/>
                <w:szCs w:val="22"/>
                <w:lang w:val="ky-KG"/>
              </w:rPr>
              <w:lastRenderedPageBreak/>
              <w:t>жүзөгө ашырышат, тиешелүү шарттарга жана талаптарга ылайык, өз ички эрежелеринде белгиленген тартипте өзүлөрү шайлашат, дайындашат жана алмаштырышат.</w:t>
            </w:r>
          </w:p>
          <w:p w14:paraId="4BF0EF7E" w14:textId="77777777" w:rsidR="00C96501" w:rsidRPr="00C96501" w:rsidRDefault="00C96501" w:rsidP="00C96501">
            <w:pPr>
              <w:pStyle w:val="tkTekst"/>
              <w:tabs>
                <w:tab w:val="left" w:pos="567"/>
                <w:tab w:val="left" w:pos="709"/>
                <w:tab w:val="left" w:pos="851"/>
              </w:tabs>
              <w:spacing w:after="0" w:line="240" w:lineRule="auto"/>
              <w:ind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5. Жарандын диний бирикмени түзүүгө же анын ишине катышуусу же катышпоосу, анын укуктар менен эркиндиктерин чектөө үчүн негиз боло албайт.</w:t>
            </w:r>
          </w:p>
          <w:p w14:paraId="7520A071" w14:textId="77777777" w:rsidR="00C96501" w:rsidRPr="00C96501" w:rsidRDefault="00C96501" w:rsidP="00C96501">
            <w:pPr>
              <w:pStyle w:val="tkTekst"/>
              <w:tabs>
                <w:tab w:val="left" w:pos="567"/>
                <w:tab w:val="left" w:pos="709"/>
                <w:tab w:val="left" w:pos="851"/>
              </w:tabs>
              <w:spacing w:after="0" w:line="240" w:lineRule="auto"/>
              <w:ind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6. Кыргыз Республикасында төмөнкүлөргө тыюу салынат:</w:t>
            </w:r>
          </w:p>
          <w:p w14:paraId="7FB80FED" w14:textId="77777777" w:rsidR="00C96501" w:rsidRPr="00C96501" w:rsidRDefault="00C96501" w:rsidP="00C96501">
            <w:pPr>
              <w:pStyle w:val="a5"/>
              <w:numPr>
                <w:ilvl w:val="0"/>
                <w:numId w:val="28"/>
              </w:numPr>
              <w:tabs>
                <w:tab w:val="left" w:pos="709"/>
                <w:tab w:val="left" w:pos="851"/>
              </w:tabs>
              <w:ind w:left="0" w:firstLine="0"/>
              <w:jc w:val="both"/>
              <w:rPr>
                <w:b/>
                <w:sz w:val="22"/>
                <w:szCs w:val="22"/>
                <w:lang w:val="ky-KG"/>
              </w:rPr>
            </w:pPr>
            <w:r w:rsidRPr="00C96501">
              <w:rPr>
                <w:b/>
                <w:sz w:val="22"/>
                <w:szCs w:val="22"/>
                <w:lang w:val="ky-KG"/>
              </w:rPr>
              <w:t>диний негизде партияларды жана башка саясий бирикмелерди түзүүгө, ошондой эле диний бирикмелердин саясий партиялардын ишине катышуусуна же аларга каржылык колдоо көрсөтүүсүнө;</w:t>
            </w:r>
          </w:p>
          <w:p w14:paraId="5347E11F" w14:textId="77777777" w:rsidR="00C96501" w:rsidRPr="00C96501" w:rsidRDefault="00C96501" w:rsidP="00C96501">
            <w:pPr>
              <w:pStyle w:val="a5"/>
              <w:numPr>
                <w:ilvl w:val="0"/>
                <w:numId w:val="28"/>
              </w:numPr>
              <w:tabs>
                <w:tab w:val="left" w:pos="709"/>
                <w:tab w:val="left" w:pos="851"/>
              </w:tabs>
              <w:ind w:left="0" w:firstLine="0"/>
              <w:jc w:val="both"/>
              <w:rPr>
                <w:b/>
                <w:sz w:val="22"/>
                <w:szCs w:val="22"/>
                <w:lang w:val="ky-KG"/>
              </w:rPr>
            </w:pPr>
            <w:r w:rsidRPr="00C96501">
              <w:rPr>
                <w:b/>
                <w:sz w:val="22"/>
                <w:szCs w:val="22"/>
                <w:lang w:val="ky-KG"/>
              </w:rPr>
              <w:t>диний арналыштагы жайларда саясий мүнөздөгү чогулуштарды, митингдерди, шайлоо алдындагы үгүтттөрдү жана башка иш-чараларды өткөрүүгө;</w:t>
            </w:r>
          </w:p>
          <w:p w14:paraId="07943D01" w14:textId="77777777" w:rsidR="00C96501" w:rsidRPr="00C96501" w:rsidRDefault="00C96501" w:rsidP="00C96501">
            <w:pPr>
              <w:pStyle w:val="a5"/>
              <w:numPr>
                <w:ilvl w:val="0"/>
                <w:numId w:val="28"/>
              </w:numPr>
              <w:tabs>
                <w:tab w:val="left" w:pos="709"/>
                <w:tab w:val="left" w:pos="851"/>
              </w:tabs>
              <w:ind w:left="0" w:firstLine="0"/>
              <w:jc w:val="both"/>
              <w:rPr>
                <w:b/>
                <w:sz w:val="22"/>
                <w:szCs w:val="22"/>
                <w:lang w:val="ky-KG"/>
              </w:rPr>
            </w:pPr>
            <w:r w:rsidRPr="00C96501">
              <w:rPr>
                <w:b/>
                <w:sz w:val="22"/>
                <w:szCs w:val="22"/>
                <w:lang w:val="ky-KG"/>
              </w:rPr>
              <w:t>диний бирикмелер жана алардын өкүлдөрү тарабынан саясий максаттарды көздөөгө, мамлекеттик бийлик органдарын жана жергиликтүү өз алдынча башкаруу органдарын шайлоого катышууга;</w:t>
            </w:r>
          </w:p>
          <w:p w14:paraId="5CF50190" w14:textId="77777777" w:rsidR="00C96501" w:rsidRPr="00C96501" w:rsidRDefault="00C96501" w:rsidP="00C96501">
            <w:pPr>
              <w:pStyle w:val="tkTekst"/>
              <w:numPr>
                <w:ilvl w:val="0"/>
                <w:numId w:val="28"/>
              </w:numPr>
              <w:tabs>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диний ишмерлердин мамлекеттик бийлик органдарынын, жергиликтүү өз алдынча башкаруу органдарынын жана алардын кызмат адамдарынын ишине кийлигишүүсүнө, аларга кысым көрсөтүүгө;</w:t>
            </w:r>
          </w:p>
          <w:p w14:paraId="3E49E5FA" w14:textId="77777777" w:rsidR="00C96501" w:rsidRPr="00C96501" w:rsidRDefault="00C96501" w:rsidP="00C96501">
            <w:pPr>
              <w:pStyle w:val="tkTekst"/>
              <w:numPr>
                <w:ilvl w:val="0"/>
                <w:numId w:val="28"/>
              </w:numPr>
              <w:tabs>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мамлекеттик бийлик органдарында, мамлекеттик мекемелерде, жергиликтүү өз алдынча башкаруу органдарында, Куралдуу Күчтөрдүн бөлүктөрүндө жана түзүмдөрүндө, мамлекеттик жана муниципалдык мекемелерде диний бирикмелерди түзүүгө;</w:t>
            </w:r>
          </w:p>
          <w:p w14:paraId="34087A8B" w14:textId="77777777" w:rsidR="00C96501" w:rsidRPr="00C96501" w:rsidRDefault="00C96501" w:rsidP="00C96501">
            <w:pPr>
              <w:pStyle w:val="tkTekst"/>
              <w:numPr>
                <w:ilvl w:val="0"/>
                <w:numId w:val="28"/>
              </w:numPr>
              <w:tabs>
                <w:tab w:val="left" w:pos="709"/>
                <w:tab w:val="left" w:pos="851"/>
              </w:tabs>
              <w:spacing w:after="0" w:line="240" w:lineRule="auto"/>
              <w:ind w:left="0"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ишмердүүлүгү конституциялык түзүлүштү күч менен өзгөртүүгө, улуттук коопсуздукка шек келтирүүгө, социалдык, расалык, этникалык жана диний кастыкты козутууга багытталган диний бирикмелердин, алардын өкүлчүлүктөрүнүн жана филиалдарынын иштешине.</w:t>
            </w:r>
          </w:p>
          <w:p w14:paraId="4451EE5A" w14:textId="77777777" w:rsidR="00C96501" w:rsidRPr="00C96501" w:rsidRDefault="00C96501" w:rsidP="00C96501">
            <w:pPr>
              <w:pStyle w:val="tkTekst"/>
              <w:tabs>
                <w:tab w:val="left" w:pos="709"/>
                <w:tab w:val="left" w:pos="851"/>
              </w:tabs>
              <w:spacing w:after="0" w:line="240" w:lineRule="auto"/>
              <w:ind w:firstLine="0"/>
              <w:rPr>
                <w:rFonts w:ascii="Times New Roman" w:hAnsi="Times New Roman" w:cs="Times New Roman"/>
                <w:b/>
                <w:sz w:val="22"/>
                <w:szCs w:val="22"/>
                <w:lang w:val="ky-KG"/>
              </w:rPr>
            </w:pPr>
            <w:r w:rsidRPr="00C96501">
              <w:rPr>
                <w:rFonts w:ascii="Times New Roman" w:hAnsi="Times New Roman" w:cs="Times New Roman"/>
                <w:b/>
                <w:sz w:val="22"/>
                <w:szCs w:val="22"/>
                <w:lang w:val="ky-KG"/>
              </w:rPr>
              <w:tab/>
            </w:r>
          </w:p>
          <w:p w14:paraId="1631D3F5" w14:textId="77777777" w:rsidR="00C96501" w:rsidRPr="00C96501" w:rsidRDefault="00C96501" w:rsidP="00C96501">
            <w:pPr>
              <w:pStyle w:val="tkTekst"/>
              <w:tabs>
                <w:tab w:val="left" w:pos="709"/>
              </w:tabs>
              <w:spacing w:after="0" w:line="240" w:lineRule="auto"/>
              <w:ind w:firstLine="0"/>
              <w:rPr>
                <w:rFonts w:ascii="Times New Roman" w:hAnsi="Times New Roman" w:cs="Times New Roman"/>
                <w:b/>
                <w:sz w:val="22"/>
                <w:szCs w:val="22"/>
                <w:lang w:val="ky-KG"/>
              </w:rPr>
            </w:pPr>
            <w:r w:rsidRPr="00C96501">
              <w:rPr>
                <w:rFonts w:ascii="Times New Roman" w:hAnsi="Times New Roman" w:cs="Times New Roman"/>
                <w:b/>
                <w:sz w:val="22"/>
                <w:szCs w:val="22"/>
              </w:rPr>
              <w:t>6</w:t>
            </w:r>
            <w:r w:rsidRPr="00C96501">
              <w:rPr>
                <w:rFonts w:ascii="Times New Roman" w:hAnsi="Times New Roman" w:cs="Times New Roman"/>
                <w:b/>
                <w:sz w:val="22"/>
                <w:szCs w:val="22"/>
                <w:lang w:val="ky-KG"/>
              </w:rPr>
              <w:t>-берене</w:t>
            </w:r>
            <w:r w:rsidRPr="00C96501">
              <w:rPr>
                <w:rFonts w:ascii="Times New Roman" w:hAnsi="Times New Roman" w:cs="Times New Roman"/>
                <w:b/>
                <w:sz w:val="22"/>
                <w:szCs w:val="22"/>
              </w:rPr>
              <w:t xml:space="preserve">. </w:t>
            </w:r>
            <w:r w:rsidRPr="00C96501">
              <w:rPr>
                <w:rFonts w:ascii="Times New Roman" w:hAnsi="Times New Roman" w:cs="Times New Roman"/>
                <w:b/>
                <w:sz w:val="22"/>
                <w:szCs w:val="22"/>
                <w:lang w:val="ky-KG"/>
              </w:rPr>
              <w:t>Диний билим берүү</w:t>
            </w:r>
          </w:p>
          <w:p w14:paraId="109D08A4" w14:textId="77777777" w:rsidR="00C96501" w:rsidRPr="00C96501" w:rsidRDefault="00C96501" w:rsidP="00C96501">
            <w:pPr>
              <w:tabs>
                <w:tab w:val="left" w:pos="709"/>
              </w:tabs>
              <w:jc w:val="both"/>
              <w:rPr>
                <w:rFonts w:ascii="Times New Roman" w:eastAsia="Times New Roman" w:hAnsi="Times New Roman" w:cs="Times New Roman"/>
                <w:b/>
                <w:lang w:eastAsia="ru-RU"/>
              </w:rPr>
            </w:pPr>
          </w:p>
          <w:p w14:paraId="73613C9D" w14:textId="77777777" w:rsidR="00C96501" w:rsidRPr="00C96501" w:rsidRDefault="00C96501" w:rsidP="00C96501">
            <w:pPr>
              <w:pStyle w:val="a5"/>
              <w:numPr>
                <w:ilvl w:val="0"/>
                <w:numId w:val="18"/>
              </w:numPr>
              <w:tabs>
                <w:tab w:val="left" w:pos="0"/>
                <w:tab w:val="left" w:pos="709"/>
                <w:tab w:val="left" w:pos="851"/>
              </w:tabs>
              <w:ind w:left="0" w:firstLine="0"/>
              <w:jc w:val="both"/>
              <w:textAlignment w:val="baseline"/>
              <w:rPr>
                <w:rFonts w:eastAsia="Times New Roman"/>
                <w:b/>
                <w:sz w:val="22"/>
                <w:szCs w:val="22"/>
                <w:lang w:eastAsia="ru-RU"/>
              </w:rPr>
            </w:pPr>
            <w:r w:rsidRPr="00C96501">
              <w:rPr>
                <w:rFonts w:eastAsia="Times New Roman"/>
                <w:b/>
                <w:sz w:val="22"/>
                <w:szCs w:val="22"/>
                <w:lang w:val="ky-KG" w:eastAsia="ru-RU"/>
              </w:rPr>
              <w:t>Ар бир адам ушул Мыйзамда белгиленген жерлерде өзүнчө же башкалар менен биргеликте өз тандоосу боюнча диний билим алууга укуктуу.</w:t>
            </w:r>
          </w:p>
          <w:p w14:paraId="745F4659" w14:textId="77777777" w:rsidR="00C96501" w:rsidRPr="00C96501" w:rsidRDefault="00C96501" w:rsidP="00C96501">
            <w:pPr>
              <w:pStyle w:val="a5"/>
              <w:numPr>
                <w:ilvl w:val="0"/>
                <w:numId w:val="18"/>
              </w:numPr>
              <w:tabs>
                <w:tab w:val="left" w:pos="0"/>
                <w:tab w:val="left" w:pos="709"/>
                <w:tab w:val="left" w:pos="851"/>
              </w:tabs>
              <w:ind w:left="0" w:firstLine="0"/>
              <w:jc w:val="both"/>
              <w:textAlignment w:val="baseline"/>
              <w:rPr>
                <w:rFonts w:eastAsia="Times New Roman"/>
                <w:b/>
                <w:sz w:val="22"/>
                <w:szCs w:val="22"/>
                <w:lang w:eastAsia="ru-RU"/>
              </w:rPr>
            </w:pPr>
            <w:r w:rsidRPr="00C96501">
              <w:rPr>
                <w:rFonts w:eastAsia="Times New Roman"/>
                <w:b/>
                <w:sz w:val="22"/>
                <w:szCs w:val="22"/>
                <w:lang w:val="ky-KG" w:eastAsia="ru-RU"/>
              </w:rPr>
              <w:lastRenderedPageBreak/>
              <w:t>Жашы жете элек балдарга диний билим берүү ата-энелердин же аларды алмаштырган адамдардын балдарын алардын ишенимдерине жана динге болгон мамилесине ылайык тарбиялоо укугуна жана баланын абийир жана дин тутуу эркиндигине негизделет.</w:t>
            </w:r>
          </w:p>
          <w:p w14:paraId="061AB328" w14:textId="77777777" w:rsidR="00C96501" w:rsidRPr="00C96501" w:rsidRDefault="00C96501" w:rsidP="00C96501">
            <w:pPr>
              <w:pStyle w:val="a5"/>
              <w:numPr>
                <w:ilvl w:val="0"/>
                <w:numId w:val="18"/>
              </w:numPr>
              <w:tabs>
                <w:tab w:val="left" w:pos="0"/>
                <w:tab w:val="left" w:pos="709"/>
                <w:tab w:val="left" w:pos="993"/>
              </w:tabs>
              <w:ind w:left="0" w:firstLine="0"/>
              <w:jc w:val="both"/>
              <w:textAlignment w:val="baseline"/>
              <w:rPr>
                <w:rFonts w:eastAsia="Times New Roman"/>
                <w:b/>
                <w:sz w:val="22"/>
                <w:szCs w:val="22"/>
                <w:lang w:val="ky-KG" w:eastAsia="ru-RU"/>
              </w:rPr>
            </w:pPr>
            <w:r w:rsidRPr="00C96501">
              <w:rPr>
                <w:rFonts w:eastAsia="Times New Roman"/>
                <w:b/>
                <w:sz w:val="22"/>
                <w:szCs w:val="22"/>
                <w:lang w:val="ky-KG" w:eastAsia="ru-RU"/>
              </w:rPr>
              <w:t xml:space="preserve">Жашы жете элек балдарга диний билим берүү алардын физикалык, психикалык ден-соолугуна жана адеп-ахлактык өнүгүүсүнө зыян келтирбеши керек. </w:t>
            </w:r>
          </w:p>
          <w:p w14:paraId="4957AB85" w14:textId="77777777" w:rsidR="00C96501" w:rsidRPr="00C96501" w:rsidRDefault="00C96501" w:rsidP="00C96501">
            <w:pPr>
              <w:tabs>
                <w:tab w:val="left" w:pos="0"/>
                <w:tab w:val="left" w:pos="709"/>
                <w:tab w:val="left" w:pos="993"/>
              </w:tabs>
              <w:jc w:val="both"/>
              <w:textAlignment w:val="baseline"/>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ab/>
              <w:t>Жашы жете элек балдар ар кандай диний ишенимдерге негизделген басмырлоодон корголот.  Аларга карата диний мажбурлоого, ошондой эле динди балдардын эркине каршы жана алардын ата-энесинин же аларды алмаштырган адамдардын макулдугусуз, алар жокто – балдарды коргоо боюнча ыйгарым укуктуу органдын пикирисиз  окутууга, диний бирикменин ишине тартууга тыюу салынат.</w:t>
            </w:r>
          </w:p>
          <w:p w14:paraId="435BEAAD" w14:textId="77777777" w:rsidR="00C96501" w:rsidRPr="00C96501" w:rsidRDefault="00C96501" w:rsidP="00C96501">
            <w:pPr>
              <w:pStyle w:val="a5"/>
              <w:numPr>
                <w:ilvl w:val="0"/>
                <w:numId w:val="18"/>
              </w:numPr>
              <w:tabs>
                <w:tab w:val="left" w:pos="0"/>
                <w:tab w:val="left" w:pos="709"/>
                <w:tab w:val="left" w:pos="993"/>
              </w:tabs>
              <w:ind w:left="0" w:firstLine="0"/>
              <w:jc w:val="both"/>
              <w:textAlignment w:val="baseline"/>
              <w:rPr>
                <w:b/>
                <w:sz w:val="22"/>
                <w:szCs w:val="22"/>
                <w:lang w:val="ky-KG"/>
              </w:rPr>
            </w:pPr>
            <w:r w:rsidRPr="00C96501">
              <w:rPr>
                <w:b/>
                <w:sz w:val="22"/>
                <w:szCs w:val="22"/>
                <w:lang w:val="ky-KG"/>
              </w:rPr>
              <w:t>Дин кызматкерлерин жана аларга керек болгон диний кадрларды даярдоо боюнча диний уюмдар, алардын уставдарына жана билим берүү мыйзамдарына ылайык, кесиптик диний билим берүү боюнча билим берүү программаларын жүзөгө ашыруучу диний окуу жайларын түзүүгө укуктуу.</w:t>
            </w:r>
          </w:p>
          <w:p w14:paraId="3846D520" w14:textId="77777777" w:rsidR="00C96501" w:rsidRPr="00C96501" w:rsidRDefault="00C96501" w:rsidP="00C96501">
            <w:pPr>
              <w:tabs>
                <w:tab w:val="left" w:pos="0"/>
                <w:tab w:val="left" w:pos="709"/>
              </w:tabs>
              <w:jc w:val="both"/>
              <w:rPr>
                <w:rFonts w:ascii="Times New Roman" w:hAnsi="Times New Roman" w:cs="Times New Roman"/>
                <w:b/>
                <w:lang w:val="ky-KG"/>
              </w:rPr>
            </w:pPr>
            <w:r w:rsidRPr="00C96501">
              <w:rPr>
                <w:rFonts w:ascii="Times New Roman" w:hAnsi="Times New Roman" w:cs="Times New Roman"/>
                <w:b/>
                <w:lang w:val="ky-KG"/>
              </w:rPr>
              <w:t>Диний окуу жайлардын билим берүү программаларына жалпы билим берүүчү сабактардын минималдуу комплексин киргизүү милдеттүү болуп саналат жана билим берүү, ошондой эле дин  иштери жаатындагы ыйгарым укуктуу мамлекеттик органдар менен макулдашуу боюнча жүзөгө ашырылат.</w:t>
            </w:r>
          </w:p>
          <w:p w14:paraId="106B0425" w14:textId="77777777" w:rsidR="00C96501" w:rsidRPr="00C96501" w:rsidRDefault="00C96501" w:rsidP="00C96501">
            <w:pPr>
              <w:tabs>
                <w:tab w:val="left" w:pos="0"/>
                <w:tab w:val="left" w:pos="709"/>
              </w:tabs>
              <w:jc w:val="both"/>
              <w:rPr>
                <w:rFonts w:ascii="Times New Roman" w:hAnsi="Times New Roman" w:cs="Times New Roman"/>
                <w:b/>
                <w:lang w:val="ky-KG"/>
              </w:rPr>
            </w:pPr>
            <w:r w:rsidRPr="00C96501">
              <w:rPr>
                <w:rFonts w:ascii="Times New Roman" w:hAnsi="Times New Roman" w:cs="Times New Roman"/>
                <w:b/>
                <w:lang w:val="ky-KG"/>
              </w:rPr>
              <w:t>Адамдар билим берүү мыйзамдарына ылайык негизги жалпы билимди (9 класс) же жалпы орто билимди (11 класс) алгандан кийин гана диний окуу жайларында окууга укуктуу.</w:t>
            </w:r>
          </w:p>
          <w:p w14:paraId="748AB8E9" w14:textId="77777777" w:rsidR="00C96501" w:rsidRPr="00C96501" w:rsidRDefault="00C96501" w:rsidP="00C96501">
            <w:pPr>
              <w:tabs>
                <w:tab w:val="left" w:pos="0"/>
                <w:tab w:val="left" w:pos="709"/>
              </w:tabs>
              <w:jc w:val="both"/>
              <w:rPr>
                <w:rFonts w:ascii="Times New Roman" w:hAnsi="Times New Roman" w:cs="Times New Roman"/>
                <w:b/>
                <w:lang w:val="ky-KG"/>
              </w:rPr>
            </w:pPr>
            <w:r w:rsidRPr="00C96501">
              <w:rPr>
                <w:rFonts w:ascii="Times New Roman" w:hAnsi="Times New Roman" w:cs="Times New Roman"/>
                <w:b/>
                <w:lang w:val="ky-KG"/>
              </w:rPr>
              <w:t>Диний сабактарды жеке тартипте, диний окуу жайларынан тышкары окутууга тыюу салынат.  Ушул бөлүктө каралган талаптарды бузгандыгы үчүн, күнөөлүү адамдар Бузуулар жөнүндө кодекске ылайык жоопкерчилик тартышат.</w:t>
            </w:r>
          </w:p>
          <w:p w14:paraId="08E4A8B3" w14:textId="77777777" w:rsidR="00C96501" w:rsidRPr="00C96501" w:rsidRDefault="00C96501" w:rsidP="00C96501">
            <w:pPr>
              <w:pStyle w:val="a5"/>
              <w:numPr>
                <w:ilvl w:val="0"/>
                <w:numId w:val="18"/>
              </w:numPr>
              <w:tabs>
                <w:tab w:val="left" w:pos="0"/>
                <w:tab w:val="left" w:pos="709"/>
                <w:tab w:val="left" w:pos="993"/>
              </w:tabs>
              <w:ind w:left="0" w:firstLine="0"/>
              <w:jc w:val="both"/>
              <w:rPr>
                <w:b/>
                <w:sz w:val="22"/>
                <w:szCs w:val="22"/>
              </w:rPr>
            </w:pPr>
            <w:r w:rsidRPr="00C96501">
              <w:rPr>
                <w:b/>
                <w:sz w:val="22"/>
                <w:szCs w:val="22"/>
                <w:lang w:val="ky-KG"/>
              </w:rPr>
              <w:t>Диний билим берүүнүн тартиби Министрлер Кабинети тарабынан белгиленет.</w:t>
            </w:r>
          </w:p>
          <w:p w14:paraId="47289DCA" w14:textId="77777777" w:rsidR="00C96501" w:rsidRPr="00C96501" w:rsidRDefault="00C96501" w:rsidP="00C96501">
            <w:pPr>
              <w:pStyle w:val="a5"/>
              <w:tabs>
                <w:tab w:val="left" w:pos="709"/>
                <w:tab w:val="left" w:pos="851"/>
                <w:tab w:val="left" w:pos="993"/>
              </w:tabs>
              <w:ind w:left="0"/>
              <w:jc w:val="both"/>
              <w:rPr>
                <w:b/>
                <w:sz w:val="22"/>
                <w:szCs w:val="22"/>
              </w:rPr>
            </w:pPr>
          </w:p>
          <w:p w14:paraId="7C3A2226" w14:textId="77777777" w:rsidR="00C96501" w:rsidRPr="00C96501" w:rsidRDefault="00C96501" w:rsidP="00C96501">
            <w:pPr>
              <w:tabs>
                <w:tab w:val="left" w:pos="709"/>
              </w:tabs>
              <w:jc w:val="both"/>
              <w:rPr>
                <w:rStyle w:val="clausesuff"/>
                <w:rFonts w:ascii="Times New Roman" w:hAnsi="Times New Roman" w:cs="Times New Roman"/>
                <w:b/>
              </w:rPr>
            </w:pPr>
            <w:r w:rsidRPr="00C96501">
              <w:rPr>
                <w:rFonts w:ascii="Times New Roman" w:eastAsia="Times New Roman" w:hAnsi="Times New Roman" w:cs="Times New Roman"/>
                <w:b/>
                <w:lang w:eastAsia="ru-RU"/>
              </w:rPr>
              <w:t>7</w:t>
            </w:r>
            <w:r w:rsidRPr="00C96501">
              <w:rPr>
                <w:rFonts w:ascii="Times New Roman" w:eastAsia="Times New Roman" w:hAnsi="Times New Roman" w:cs="Times New Roman"/>
                <w:b/>
                <w:lang w:val="ky-KG" w:eastAsia="ru-RU"/>
              </w:rPr>
              <w:t>-берене</w:t>
            </w:r>
            <w:r w:rsidRPr="00C96501">
              <w:rPr>
                <w:rFonts w:ascii="Times New Roman" w:eastAsia="Times New Roman" w:hAnsi="Times New Roman" w:cs="Times New Roman"/>
                <w:b/>
                <w:lang w:eastAsia="ru-RU"/>
              </w:rPr>
              <w:t xml:space="preserve">. </w:t>
            </w:r>
            <w:r w:rsidRPr="00C96501">
              <w:rPr>
                <w:rFonts w:ascii="Times New Roman" w:eastAsia="Times New Roman" w:hAnsi="Times New Roman" w:cs="Times New Roman"/>
                <w:b/>
                <w:lang w:val="ky-KG" w:eastAsia="ru-RU"/>
              </w:rPr>
              <w:t>Дин иштери боюнча ыйгарым укуктуу мамлекеттик орган</w:t>
            </w:r>
          </w:p>
          <w:p w14:paraId="5D3D0EDA" w14:textId="77777777" w:rsidR="00C96501" w:rsidRPr="00C96501" w:rsidRDefault="00C96501" w:rsidP="00C96501">
            <w:pPr>
              <w:tabs>
                <w:tab w:val="left" w:pos="709"/>
              </w:tabs>
              <w:jc w:val="both"/>
              <w:rPr>
                <w:rFonts w:ascii="Times New Roman" w:hAnsi="Times New Roman" w:cs="Times New Roman"/>
                <w:b/>
              </w:rPr>
            </w:pPr>
          </w:p>
          <w:p w14:paraId="0A6FB590" w14:textId="77777777" w:rsidR="00C96501" w:rsidRPr="00C96501" w:rsidRDefault="00C96501" w:rsidP="00C96501">
            <w:pPr>
              <w:tabs>
                <w:tab w:val="left" w:pos="709"/>
              </w:tabs>
              <w:rPr>
                <w:rFonts w:ascii="Times New Roman" w:hAnsi="Times New Roman" w:cs="Times New Roman"/>
                <w:b/>
                <w:lang w:val="ky-KG"/>
              </w:rPr>
            </w:pPr>
            <w:r w:rsidRPr="00C96501">
              <w:rPr>
                <w:rFonts w:ascii="Times New Roman" w:hAnsi="Times New Roman" w:cs="Times New Roman"/>
                <w:b/>
                <w:lang w:val="ky-KG"/>
              </w:rPr>
              <w:tab/>
              <w:t>Диний чөйрөдөгү мамлекеттик саясатты калыптандыруу жана ишке ашыруу боюнча мамлекеттик бийлик органдарынын жана жергиликтүү өз алдынча башкаруу органдарынын диний бирикмелер менен ишин координациялоо жана иш жүргүзүү дин иштери боюнча ыйгарым укуктуу мамлекеттик органга жүктөлөт, анын укуктук абалы, уюштурулушу жана иштөө тартиби Кыргыз Республикасынын Президентинин Жарлыгы менен аныкталат.</w:t>
            </w:r>
          </w:p>
          <w:p w14:paraId="7A950C28" w14:textId="77777777" w:rsidR="00C96501" w:rsidRPr="00C96501" w:rsidRDefault="00C96501" w:rsidP="00C96501">
            <w:pPr>
              <w:tabs>
                <w:tab w:val="left" w:pos="709"/>
              </w:tabs>
              <w:rPr>
                <w:rFonts w:ascii="Times New Roman" w:hAnsi="Times New Roman" w:cs="Times New Roman"/>
                <w:b/>
                <w:lang w:val="ky-KG"/>
              </w:rPr>
            </w:pPr>
          </w:p>
          <w:p w14:paraId="4300593C"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rPr>
              <w:t>2</w:t>
            </w:r>
            <w:r w:rsidRPr="00C96501">
              <w:rPr>
                <w:rFonts w:ascii="Times New Roman" w:hAnsi="Times New Roman" w:cs="Times New Roman"/>
                <w:sz w:val="22"/>
                <w:szCs w:val="22"/>
                <w:lang w:val="ky-KG"/>
              </w:rPr>
              <w:t>-г</w:t>
            </w:r>
            <w:r w:rsidRPr="00C96501">
              <w:rPr>
                <w:rFonts w:ascii="Times New Roman" w:hAnsi="Times New Roman" w:cs="Times New Roman"/>
                <w:sz w:val="22"/>
                <w:szCs w:val="22"/>
              </w:rPr>
              <w:t>лава</w:t>
            </w:r>
          </w:p>
          <w:p w14:paraId="7F6C32A0"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lang w:val="ky-KG"/>
              </w:rPr>
              <w:t>Кыргыз Республикасында диний ишмердикти жүзөгө ашыруучу субъекттердин укуктук абалы</w:t>
            </w:r>
          </w:p>
          <w:p w14:paraId="74DF308A" w14:textId="77777777" w:rsidR="00C96501" w:rsidRPr="00C96501" w:rsidRDefault="00C96501" w:rsidP="00C96501">
            <w:pPr>
              <w:tabs>
                <w:tab w:val="left" w:pos="709"/>
              </w:tabs>
              <w:jc w:val="both"/>
              <w:rPr>
                <w:rFonts w:ascii="Times New Roman" w:hAnsi="Times New Roman" w:cs="Times New Roman"/>
                <w:b/>
                <w:lang w:val="ky-KG"/>
              </w:rPr>
            </w:pPr>
          </w:p>
          <w:p w14:paraId="31560742"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8-берене. Кыргыз Республикасындагы диний ишмердүүлүк</w:t>
            </w:r>
          </w:p>
          <w:p w14:paraId="4C6142D2" w14:textId="77777777" w:rsidR="00C96501" w:rsidRPr="00C96501" w:rsidRDefault="00C96501" w:rsidP="00C96501">
            <w:pPr>
              <w:tabs>
                <w:tab w:val="left" w:pos="567"/>
              </w:tabs>
              <w:jc w:val="both"/>
              <w:rPr>
                <w:rFonts w:ascii="Times New Roman" w:hAnsi="Times New Roman" w:cs="Times New Roman"/>
                <w:b/>
                <w:lang w:val="ky-KG"/>
              </w:rPr>
            </w:pPr>
          </w:p>
          <w:p w14:paraId="4A4D55F2" w14:textId="7AA611DA" w:rsidR="00C96501" w:rsidRPr="00C96501" w:rsidRDefault="00C96501" w:rsidP="00C96501">
            <w:pPr>
              <w:tabs>
                <w:tab w:val="left" w:pos="567"/>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 xml:space="preserve">Кыргыз Республикасындагы диний ишмердүүлүк – бул динге ишенгендердин диний муктаждыктарын канааттандырууга, диний ишенимдерди жайылтууга, диний тарбия жана билим берүүгө, диний </w:t>
            </w:r>
            <w:r w:rsidR="00F2224D">
              <w:rPr>
                <w:rFonts w:ascii="Times New Roman" w:eastAsia="Times New Roman" w:hAnsi="Times New Roman" w:cs="Times New Roman"/>
                <w:b/>
                <w:bCs/>
                <w:lang w:val="ky-KG" w:eastAsia="ru-RU"/>
              </w:rPr>
              <w:t>жөрөлгөлөрдү</w:t>
            </w:r>
            <w:r w:rsidRPr="00C96501">
              <w:rPr>
                <w:rFonts w:ascii="Times New Roman" w:eastAsia="Times New Roman" w:hAnsi="Times New Roman" w:cs="Times New Roman"/>
                <w:b/>
                <w:bCs/>
                <w:lang w:val="ky-KG" w:eastAsia="ru-RU"/>
              </w:rPr>
              <w:t xml:space="preserve"> жана чогулуштарды өткөрүүгө, диний буюмдарды, диний адабияттарды жана материалдарды жасоого жана таратууга, диний ишмердиктин субъекттеринин практикасын уюштуруучулук жана материалдык жактан камсыз кылууга багытталган ишмердүүлүк.</w:t>
            </w:r>
          </w:p>
          <w:p w14:paraId="13E6EEB9" w14:textId="77777777" w:rsidR="00C96501" w:rsidRPr="00C96501" w:rsidRDefault="00C96501" w:rsidP="00C96501">
            <w:pPr>
              <w:tabs>
                <w:tab w:val="left" w:pos="567"/>
              </w:tabs>
              <w:jc w:val="both"/>
              <w:rPr>
                <w:rFonts w:ascii="Times New Roman" w:hAnsi="Times New Roman" w:cs="Times New Roman"/>
                <w:b/>
                <w:lang w:val="ky-KG"/>
              </w:rPr>
            </w:pPr>
          </w:p>
          <w:p w14:paraId="1D60DF7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9-берене. Диний ишмердүүлүктү  жүргүзүүчү субъекттер</w:t>
            </w:r>
          </w:p>
          <w:p w14:paraId="28698ACF" w14:textId="77777777" w:rsidR="00C96501" w:rsidRPr="00C96501" w:rsidRDefault="00C96501" w:rsidP="00C96501">
            <w:pPr>
              <w:tabs>
                <w:tab w:val="left" w:pos="567"/>
              </w:tabs>
              <w:jc w:val="both"/>
              <w:rPr>
                <w:rFonts w:ascii="Times New Roman" w:hAnsi="Times New Roman" w:cs="Times New Roman"/>
                <w:b/>
                <w:lang w:val="ky-KG"/>
              </w:rPr>
            </w:pPr>
          </w:p>
          <w:p w14:paraId="73FEF1F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Кыргыз Республикасынын аймагында диний ишмердүүлүктү жүзөгө ашырууга укуктуу субъекттер (мындан ары – диний ишмердүүлүктүн субъекттери) болуп, төмөнкүлөр эсептелет:</w:t>
            </w:r>
          </w:p>
          <w:p w14:paraId="1695E84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диний уюм</w:t>
            </w:r>
            <w:r w:rsidRPr="00C96501">
              <w:rPr>
                <w:rFonts w:ascii="Times New Roman" w:hAnsi="Times New Roman" w:cs="Times New Roman"/>
                <w:b/>
              </w:rPr>
              <w:t>;</w:t>
            </w:r>
          </w:p>
          <w:p w14:paraId="0FFD9BC8"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2)</w:t>
            </w:r>
            <w:r w:rsidRPr="00C96501">
              <w:rPr>
                <w:rFonts w:ascii="Times New Roman" w:hAnsi="Times New Roman" w:cs="Times New Roman"/>
                <w:b/>
                <w:lang w:val="ky-KG"/>
              </w:rPr>
              <w:t xml:space="preserve"> диний окуу жай</w:t>
            </w:r>
            <w:r w:rsidRPr="00C96501">
              <w:rPr>
                <w:rFonts w:ascii="Times New Roman" w:hAnsi="Times New Roman" w:cs="Times New Roman"/>
                <w:b/>
              </w:rPr>
              <w:t>;</w:t>
            </w:r>
          </w:p>
          <w:p w14:paraId="0F4DF7E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w:t>
            </w:r>
            <w:r w:rsidRPr="00C96501">
              <w:rPr>
                <w:rFonts w:ascii="Times New Roman" w:hAnsi="Times New Roman" w:cs="Times New Roman"/>
                <w:b/>
                <w:lang w:val="ky-KG"/>
              </w:rPr>
              <w:t xml:space="preserve"> чет өлкөлүк диний уюмдун өкүлчүлүгү же </w:t>
            </w:r>
            <w:r w:rsidRPr="00C96501">
              <w:rPr>
                <w:rFonts w:ascii="Times New Roman" w:hAnsi="Times New Roman" w:cs="Times New Roman"/>
                <w:b/>
              </w:rPr>
              <w:t>филиал</w:t>
            </w:r>
            <w:r w:rsidRPr="00C96501">
              <w:rPr>
                <w:rFonts w:ascii="Times New Roman" w:hAnsi="Times New Roman" w:cs="Times New Roman"/>
                <w:b/>
                <w:lang w:val="ky-KG"/>
              </w:rPr>
              <w:t>ы</w:t>
            </w:r>
            <w:r w:rsidRPr="00C96501">
              <w:rPr>
                <w:rFonts w:ascii="Times New Roman" w:hAnsi="Times New Roman" w:cs="Times New Roman"/>
                <w:b/>
              </w:rPr>
              <w:t>;</w:t>
            </w:r>
          </w:p>
          <w:p w14:paraId="3D2C7E9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чет өлкөлүк диний уюмдун үгүтчүсү.</w:t>
            </w:r>
          </w:p>
          <w:p w14:paraId="6F010B45" w14:textId="77777777" w:rsidR="00C96501" w:rsidRPr="00C96501" w:rsidRDefault="00C96501" w:rsidP="00C96501">
            <w:pPr>
              <w:tabs>
                <w:tab w:val="left" w:pos="567"/>
              </w:tabs>
              <w:jc w:val="both"/>
              <w:rPr>
                <w:rFonts w:ascii="Times New Roman" w:hAnsi="Times New Roman" w:cs="Times New Roman"/>
                <w:b/>
              </w:rPr>
            </w:pPr>
          </w:p>
          <w:p w14:paraId="161A3A8C"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10</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Диний уюм</w:t>
            </w:r>
          </w:p>
          <w:p w14:paraId="0744D6AB" w14:textId="77777777" w:rsidR="00C96501" w:rsidRPr="00C96501" w:rsidRDefault="00C96501" w:rsidP="00C96501">
            <w:pPr>
              <w:tabs>
                <w:tab w:val="left" w:pos="567"/>
              </w:tabs>
              <w:jc w:val="both"/>
              <w:rPr>
                <w:rFonts w:ascii="Times New Roman" w:hAnsi="Times New Roman" w:cs="Times New Roman"/>
                <w:b/>
              </w:rPr>
            </w:pPr>
          </w:p>
          <w:p w14:paraId="76EC0E5F" w14:textId="77777777" w:rsidR="00C96501" w:rsidRPr="00C96501" w:rsidRDefault="00C96501" w:rsidP="00C96501">
            <w:pPr>
              <w:tabs>
                <w:tab w:val="left" w:pos="567"/>
                <w:tab w:val="left" w:pos="851"/>
              </w:tabs>
              <w:jc w:val="both"/>
              <w:rPr>
                <w:rFonts w:ascii="Times New Roman" w:hAnsi="Times New Roman" w:cs="Times New Roman"/>
                <w:b/>
                <w:bCs/>
              </w:rPr>
            </w:pPr>
            <w:r w:rsidRPr="00C96501">
              <w:rPr>
                <w:rFonts w:ascii="Times New Roman" w:hAnsi="Times New Roman" w:cs="Times New Roman"/>
                <w:b/>
                <w:bCs/>
              </w:rPr>
              <w:lastRenderedPageBreak/>
              <w:t xml:space="preserve">1. </w:t>
            </w:r>
            <w:r w:rsidRPr="00C96501">
              <w:rPr>
                <w:rFonts w:ascii="Times New Roman" w:hAnsi="Times New Roman" w:cs="Times New Roman"/>
                <w:b/>
                <w:bCs/>
                <w:lang w:val="ky-KG"/>
              </w:rPr>
              <w:t>Диний бирикменин уюштуруучулук-укуктук формасы болуп, Кыргыз Республикасынын жарандары тарабынан ыктыярдуу негизде, алардын кызыкчылыктарынын жалпылыгы аркылуу диний муктаждыктарды канааттандыруу жана ушул Мыйзамда белгиленген тартипте каттоодон өткөндөн кийин диний иш-аракеттерди жүзөгө ашыруу үчүн түзүлгөн диний уюм.</w:t>
            </w:r>
          </w:p>
          <w:p w14:paraId="58F051D0"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Диний уюм белгисиз же белгилүү мөөнөткө түзүлүшү мүмкүн.</w:t>
            </w:r>
          </w:p>
          <w:p w14:paraId="167F89C8" w14:textId="77777777" w:rsidR="00C96501" w:rsidRPr="00C96501" w:rsidRDefault="00C96501" w:rsidP="00C96501">
            <w:pPr>
              <w:tabs>
                <w:tab w:val="left" w:pos="567"/>
              </w:tabs>
              <w:jc w:val="both"/>
              <w:rPr>
                <w:rFonts w:ascii="Times New Roman" w:hAnsi="Times New Roman" w:cs="Times New Roman"/>
                <w:b/>
              </w:rPr>
            </w:pPr>
          </w:p>
          <w:p w14:paraId="35D582BE"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11</w:t>
            </w:r>
            <w:r w:rsidRPr="00C96501">
              <w:rPr>
                <w:rFonts w:ascii="Times New Roman" w:hAnsi="Times New Roman" w:cs="Times New Roman"/>
                <w:b/>
                <w:lang w:val="ky-KG"/>
              </w:rPr>
              <w:t>-берене</w:t>
            </w:r>
            <w:r w:rsidRPr="00C96501">
              <w:rPr>
                <w:rFonts w:ascii="Times New Roman" w:hAnsi="Times New Roman" w:cs="Times New Roman"/>
                <w:b/>
              </w:rPr>
              <w:t>.</w:t>
            </w:r>
            <w:r w:rsidRPr="00C96501">
              <w:rPr>
                <w:rFonts w:ascii="Times New Roman" w:hAnsi="Times New Roman" w:cs="Times New Roman"/>
                <w:b/>
                <w:lang w:val="ky-KG"/>
              </w:rPr>
              <w:t xml:space="preserve">  Диний уюмдун уюштуруучулары жана мүчөлөрү</w:t>
            </w:r>
          </w:p>
          <w:p w14:paraId="5B0578A1" w14:textId="77777777" w:rsidR="00C96501" w:rsidRPr="00C96501" w:rsidRDefault="00C96501" w:rsidP="00C96501">
            <w:pPr>
              <w:tabs>
                <w:tab w:val="left" w:pos="567"/>
              </w:tabs>
              <w:jc w:val="both"/>
              <w:rPr>
                <w:rFonts w:ascii="Times New Roman" w:hAnsi="Times New Roman" w:cs="Times New Roman"/>
                <w:b/>
                <w:lang w:val="ky-KG"/>
              </w:rPr>
            </w:pPr>
          </w:p>
          <w:p w14:paraId="7BF1AEDF" w14:textId="77777777" w:rsidR="00C96501" w:rsidRPr="00C96501" w:rsidRDefault="00C96501" w:rsidP="00C96501">
            <w:pPr>
              <w:tabs>
                <w:tab w:val="left" w:pos="567"/>
                <w:tab w:val="left" w:pos="851"/>
              </w:tabs>
              <w:jc w:val="both"/>
              <w:rPr>
                <w:rFonts w:ascii="Times New Roman" w:hAnsi="Times New Roman" w:cs="Times New Roman"/>
                <w:b/>
                <w:lang w:val="ky-KG"/>
              </w:rPr>
            </w:pPr>
            <w:r w:rsidRPr="00C96501">
              <w:rPr>
                <w:rFonts w:ascii="Times New Roman" w:hAnsi="Times New Roman" w:cs="Times New Roman"/>
                <w:b/>
                <w:lang w:val="ky-KG"/>
              </w:rPr>
              <w:t>1. Диний уюмдун уюштуруучулары болуп түзүлүп жаткан диний уюмдун тиешелүү административдик-аймактык бирдигинде (Бишкек, Ош ш., облустар) туруктуу жашаган, Кыргыз Республикасынын кеминде 200 (эки жүз) ишке жарамдуу жараны эсептелет.</w:t>
            </w:r>
          </w:p>
          <w:p w14:paraId="01CEA0EB" w14:textId="77777777" w:rsidR="00C96501" w:rsidRPr="00C96501" w:rsidRDefault="00C96501" w:rsidP="00C96501">
            <w:pPr>
              <w:tabs>
                <w:tab w:val="left" w:pos="567"/>
                <w:tab w:val="left" w:pos="851"/>
              </w:tabs>
              <w:jc w:val="both"/>
              <w:rPr>
                <w:rFonts w:ascii="Times New Roman" w:hAnsi="Times New Roman" w:cs="Times New Roman"/>
                <w:b/>
                <w:lang w:val="ky-KG"/>
              </w:rPr>
            </w:pPr>
            <w:r w:rsidRPr="00C96501">
              <w:rPr>
                <w:rFonts w:ascii="Times New Roman" w:hAnsi="Times New Roman" w:cs="Times New Roman"/>
                <w:b/>
                <w:lang w:val="ky-KG"/>
              </w:rPr>
              <w:t>2. Эсептик каттоодон өткөндөн кийин уюштуруучулар диний уюмдун мүчөлөрү болуп калышат.</w:t>
            </w:r>
          </w:p>
          <w:p w14:paraId="6F000D3E" w14:textId="77777777" w:rsidR="00C96501" w:rsidRPr="00C96501" w:rsidRDefault="00C96501" w:rsidP="00C96501">
            <w:pPr>
              <w:tabs>
                <w:tab w:val="left" w:pos="567"/>
              </w:tabs>
              <w:jc w:val="both"/>
              <w:rPr>
                <w:rFonts w:ascii="Times New Roman" w:hAnsi="Times New Roman" w:cs="Times New Roman"/>
                <w:b/>
                <w:lang w:val="ky-KG"/>
              </w:rPr>
            </w:pPr>
          </w:p>
          <w:p w14:paraId="7008F45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12-берене. Диний уюмдун уюштуруу чогулушу</w:t>
            </w:r>
          </w:p>
          <w:p w14:paraId="229399D6" w14:textId="77777777" w:rsidR="00C96501" w:rsidRPr="00C96501" w:rsidRDefault="00C96501" w:rsidP="00C96501">
            <w:pPr>
              <w:tabs>
                <w:tab w:val="left" w:pos="567"/>
              </w:tabs>
              <w:jc w:val="both"/>
              <w:rPr>
                <w:rFonts w:ascii="Times New Roman" w:hAnsi="Times New Roman" w:cs="Times New Roman"/>
                <w:b/>
                <w:lang w:val="ky-KG"/>
              </w:rPr>
            </w:pPr>
          </w:p>
          <w:p w14:paraId="1381589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Диний уюмдун уюштуруучулары уюштуруу чогулушун чакырып, анда төмөндөгүдөй чечимдер кабыл алынат:</w:t>
            </w:r>
          </w:p>
          <w:p w14:paraId="642FAADC"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диний уюмду түзүү, анын аталышын жана уставын бекитүү жөнүндө;</w:t>
            </w:r>
          </w:p>
          <w:p w14:paraId="13BAA14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2) дайындоо же шайлоо жолу менен башкаруу органдарын түзүү жөнүндө. </w:t>
            </w:r>
          </w:p>
          <w:p w14:paraId="79C8DA3B"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Уюштуруу чогулушунун ар бир катышуучусу бир добушка ээ.</w:t>
            </w:r>
          </w:p>
          <w:p w14:paraId="2968FC4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Жарандар уюштуруу чогулушуна жеке өзү катышат.  Башка катышуучуга же ишеним кат аркылуу добуш берүүгө жол берилбейт.</w:t>
            </w:r>
          </w:p>
          <w:p w14:paraId="3BA3DAFB"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4. Ушул берененин 1-бөлүгүнүн 1-пунктчасында каралган маселе боюнча уюштуруу чогулушунун чечими, чогулуштун бардык катышуучуларынын бир добуштан чечими менен, ал эми ушул берененин 1-бөлүгүнүн 2-пунктчасында каралган маселе боюнча, жыйындын катышуучуларынын жалпы санынын жөнөкөй көпчүлүгүнүн добушу менен кабыл алынат.</w:t>
            </w:r>
          </w:p>
          <w:p w14:paraId="1814B431" w14:textId="77777777" w:rsidR="00C96501" w:rsidRPr="00C96501" w:rsidRDefault="00C96501" w:rsidP="00C96501">
            <w:pPr>
              <w:tabs>
                <w:tab w:val="left" w:pos="567"/>
              </w:tabs>
              <w:jc w:val="both"/>
              <w:rPr>
                <w:rFonts w:ascii="Times New Roman" w:hAnsi="Times New Roman" w:cs="Times New Roman"/>
                <w:b/>
                <w:lang w:val="ky-KG"/>
              </w:rPr>
            </w:pPr>
          </w:p>
          <w:p w14:paraId="6D516994" w14:textId="77777777" w:rsidR="00C96501" w:rsidRPr="00C96501" w:rsidRDefault="00C96501" w:rsidP="00C96501">
            <w:pPr>
              <w:tabs>
                <w:tab w:val="left" w:pos="567"/>
              </w:tabs>
              <w:jc w:val="both"/>
              <w:rPr>
                <w:rFonts w:ascii="Times New Roman" w:hAnsi="Times New Roman" w:cs="Times New Roman"/>
                <w:b/>
                <w:lang w:val="ky-KG"/>
              </w:rPr>
            </w:pPr>
          </w:p>
          <w:p w14:paraId="674C524B" w14:textId="77777777" w:rsidR="00C96501" w:rsidRPr="00C96501" w:rsidRDefault="00C96501" w:rsidP="00C96501">
            <w:pPr>
              <w:tabs>
                <w:tab w:val="left" w:pos="567"/>
              </w:tabs>
              <w:jc w:val="both"/>
              <w:rPr>
                <w:rFonts w:ascii="Times New Roman" w:hAnsi="Times New Roman" w:cs="Times New Roman"/>
                <w:b/>
                <w:lang w:val="ky-KG"/>
              </w:rPr>
            </w:pPr>
          </w:p>
          <w:p w14:paraId="75FDE714"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13</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Диний уюмдун Уставы жана ички актылары</w:t>
            </w:r>
          </w:p>
          <w:p w14:paraId="2896D052" w14:textId="77777777" w:rsidR="00C96501" w:rsidRPr="00C96501" w:rsidRDefault="00C96501" w:rsidP="00C96501">
            <w:pPr>
              <w:tabs>
                <w:tab w:val="left" w:pos="567"/>
              </w:tabs>
              <w:jc w:val="both"/>
              <w:rPr>
                <w:rFonts w:ascii="Times New Roman" w:hAnsi="Times New Roman" w:cs="Times New Roman"/>
                <w:b/>
              </w:rPr>
            </w:pPr>
          </w:p>
          <w:p w14:paraId="3CC29C8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Диний уюм уставдын негизинде иш алып барат.</w:t>
            </w:r>
          </w:p>
          <w:p w14:paraId="10FCA0F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2. </w:t>
            </w:r>
            <w:r w:rsidRPr="00C96501">
              <w:rPr>
                <w:rFonts w:ascii="Times New Roman" w:hAnsi="Times New Roman" w:cs="Times New Roman"/>
                <w:b/>
                <w:lang w:val="ky-KG"/>
              </w:rPr>
              <w:t>Диний уюмдун уставы жарандык мыйзамдардын талаптарына жооп бериши керек.</w:t>
            </w:r>
          </w:p>
          <w:p w14:paraId="46B90CF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У</w:t>
            </w:r>
            <w:r w:rsidRPr="00C96501">
              <w:rPr>
                <w:rFonts w:ascii="Times New Roman" w:hAnsi="Times New Roman" w:cs="Times New Roman"/>
                <w:b/>
              </w:rPr>
              <w:t>став</w:t>
            </w:r>
            <w:r w:rsidRPr="00C96501">
              <w:rPr>
                <w:rFonts w:ascii="Times New Roman" w:hAnsi="Times New Roman" w:cs="Times New Roman"/>
                <w:b/>
                <w:lang w:val="ky-KG"/>
              </w:rPr>
              <w:t>да төмөнкүлөр камтылат:</w:t>
            </w:r>
          </w:p>
          <w:p w14:paraId="4433074B"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уюмдун аталышы жана анын түрү</w:t>
            </w:r>
            <w:r w:rsidRPr="00C96501">
              <w:rPr>
                <w:b/>
                <w:sz w:val="22"/>
                <w:szCs w:val="22"/>
              </w:rPr>
              <w:t>;</w:t>
            </w:r>
          </w:p>
          <w:p w14:paraId="74AB9E7C"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таандыктыгы, ишмердүүлүгүнүн предмети жана максаттары, милдеттери жана негизги формалары;</w:t>
            </w:r>
          </w:p>
          <w:p w14:paraId="76EBFDDE"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уюмдун жайгашкан жери, анын өз ишмердүүлүгүн жүргүзүүчү аймагы;</w:t>
            </w:r>
          </w:p>
          <w:p w14:paraId="5677338B"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уюмдун ишинин мөөнөтү;</w:t>
            </w:r>
          </w:p>
          <w:p w14:paraId="36014C1D"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уюмдун түзүмү, анын башкаруу органдары, башкаруу органдарын түзүүнүн тартиби,башкаруу органдарынын компетенциясы, башкаруу органдарынын ыйгарым укуктарынын мөөнөттөрү;</w:t>
            </w:r>
          </w:p>
          <w:p w14:paraId="6AD1CE99"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уюмдун укуктары жана милдеттери;</w:t>
            </w:r>
          </w:p>
          <w:p w14:paraId="0DEFAA2A"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уюмдун мүчөлөрүнүн укуктары жана милдеттери;</w:t>
            </w:r>
          </w:p>
          <w:p w14:paraId="3E5FB3FF"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уставга өзгөртүүлөрдү жана толуктоолорду киргизүүнүн тартиби;</w:t>
            </w:r>
          </w:p>
          <w:p w14:paraId="788913F3"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уюмдун акчалай каражаттарынын жана башка мүлкүнүн келип чыгышынын булактары;</w:t>
            </w:r>
          </w:p>
          <w:p w14:paraId="3DCF5B12"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диний уюмдун иши токтотулган учурда акча каражаттарын жана башка мүлктү тескөө тартиби;</w:t>
            </w:r>
          </w:p>
          <w:p w14:paraId="56E59CE0" w14:textId="77777777" w:rsidR="00C96501" w:rsidRPr="00C96501" w:rsidRDefault="00C96501" w:rsidP="00C96501">
            <w:pPr>
              <w:pStyle w:val="a5"/>
              <w:numPr>
                <w:ilvl w:val="0"/>
                <w:numId w:val="32"/>
              </w:numPr>
              <w:tabs>
                <w:tab w:val="left" w:pos="567"/>
                <w:tab w:val="left" w:pos="851"/>
                <w:tab w:val="left" w:pos="993"/>
              </w:tabs>
              <w:ind w:left="0" w:firstLine="0"/>
              <w:contextualSpacing w:val="0"/>
              <w:jc w:val="both"/>
              <w:rPr>
                <w:b/>
                <w:sz w:val="22"/>
                <w:szCs w:val="22"/>
              </w:rPr>
            </w:pPr>
            <w:r w:rsidRPr="00C96501">
              <w:rPr>
                <w:b/>
                <w:sz w:val="22"/>
                <w:szCs w:val="22"/>
                <w:lang w:val="ky-KG"/>
              </w:rPr>
              <w:t>ишмердүүлүктү кайра уюштуруунун жана токтотуунун тартиби.</w:t>
            </w:r>
          </w:p>
          <w:p w14:paraId="41C0275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Уставда диний уюмдун ишинин өзгөчөлүктөрүнө тиешелүү жана мыйзамдарга каршы келбеген башка жоболор камтылышы мүмкүн.</w:t>
            </w:r>
          </w:p>
          <w:p w14:paraId="03B16ED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hAnsi="Times New Roman" w:cs="Times New Roman"/>
                <w:b/>
                <w:lang w:val="ky-KG"/>
              </w:rPr>
              <w:t>Диний уюмдун ички актылары ушул берененин 3-бөлүгүндө көрсөтүлбөгөн, диний уюмдун ишинин өзгөчөлүгүнө тиешелүү жана мыйзамдарга каршы келбеген маселелерди аныктайт.</w:t>
            </w:r>
          </w:p>
          <w:p w14:paraId="48F6508D" w14:textId="77777777" w:rsidR="00C96501" w:rsidRPr="00C96501" w:rsidRDefault="00C96501" w:rsidP="00C96501">
            <w:pPr>
              <w:tabs>
                <w:tab w:val="left" w:pos="567"/>
              </w:tabs>
              <w:jc w:val="both"/>
              <w:rPr>
                <w:rFonts w:ascii="Times New Roman" w:hAnsi="Times New Roman" w:cs="Times New Roman"/>
                <w:b/>
              </w:rPr>
            </w:pPr>
          </w:p>
          <w:p w14:paraId="2C7D034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14</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Диний уюмдун аталышы жана</w:t>
            </w:r>
            <w:r w:rsidRPr="00C96501">
              <w:rPr>
                <w:rFonts w:ascii="Times New Roman" w:hAnsi="Times New Roman" w:cs="Times New Roman"/>
                <w:b/>
              </w:rPr>
              <w:t xml:space="preserve"> символ</w:t>
            </w:r>
            <w:r w:rsidRPr="00C96501">
              <w:rPr>
                <w:rFonts w:ascii="Times New Roman" w:hAnsi="Times New Roman" w:cs="Times New Roman"/>
                <w:b/>
                <w:lang w:val="ky-KG"/>
              </w:rPr>
              <w:t>дору</w:t>
            </w:r>
          </w:p>
          <w:p w14:paraId="52F343EF" w14:textId="77777777" w:rsidR="00C96501" w:rsidRPr="00C96501" w:rsidRDefault="00C96501" w:rsidP="00C96501">
            <w:pPr>
              <w:tabs>
                <w:tab w:val="left" w:pos="567"/>
              </w:tabs>
              <w:jc w:val="both"/>
              <w:rPr>
                <w:rFonts w:ascii="Times New Roman" w:hAnsi="Times New Roman" w:cs="Times New Roman"/>
                <w:b/>
              </w:rPr>
            </w:pPr>
          </w:p>
          <w:p w14:paraId="598207CE"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Диний уюмдун аталышы жана символдору анын диний таандыктыгын камтууга тийиш</w:t>
            </w:r>
            <w:r w:rsidRPr="00C96501">
              <w:rPr>
                <w:rFonts w:ascii="Times New Roman" w:hAnsi="Times New Roman" w:cs="Times New Roman"/>
                <w:b/>
              </w:rPr>
              <w:t>.</w:t>
            </w:r>
          </w:p>
          <w:p w14:paraId="6C725DD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lastRenderedPageBreak/>
              <w:t xml:space="preserve">2. </w:t>
            </w:r>
            <w:r w:rsidRPr="00C96501">
              <w:rPr>
                <w:rFonts w:ascii="Times New Roman" w:hAnsi="Times New Roman" w:cs="Times New Roman"/>
                <w:b/>
                <w:lang w:val="ky-KG"/>
              </w:rPr>
              <w:t>Диний уюмдун толук жана кыскартылган аталышы жана анын символдору төмөнкүлөрдү камтыбашы керек:</w:t>
            </w:r>
          </w:p>
          <w:p w14:paraId="7A86486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расмий толук же кыскартылган аталышында Кыргыз Республикасын көрсөтүүнү</w:t>
            </w:r>
            <w:r w:rsidRPr="00C96501">
              <w:rPr>
                <w:rFonts w:ascii="Times New Roman" w:hAnsi="Times New Roman" w:cs="Times New Roman"/>
                <w:b/>
              </w:rPr>
              <w:t>;</w:t>
            </w:r>
          </w:p>
          <w:p w14:paraId="0C93C4A0"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Кыргыз Республикасынын жана башка мамлекеттердин мамлекеттик символдорун толугу менен же олуттуу бөлүгүн кайталоону</w:t>
            </w:r>
            <w:r w:rsidRPr="00C96501">
              <w:rPr>
                <w:rFonts w:ascii="Times New Roman" w:hAnsi="Times New Roman" w:cs="Times New Roman"/>
                <w:b/>
              </w:rPr>
              <w:t>;</w:t>
            </w:r>
          </w:p>
          <w:p w14:paraId="1BEAECB1"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Кыргыз Республикасында катталган мамлекеттик органдардын, диний уюмдардын аталышын жана символдорун колдонууну</w:t>
            </w:r>
            <w:r w:rsidRPr="00C96501">
              <w:rPr>
                <w:rFonts w:ascii="Times New Roman" w:hAnsi="Times New Roman" w:cs="Times New Roman"/>
                <w:b/>
              </w:rPr>
              <w:t>;</w:t>
            </w:r>
          </w:p>
          <w:p w14:paraId="1E870F7B"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дин тутуу эркиндиги жана диний бирикмелер жөнүндө мыйзамдарды, “</w:t>
            </w:r>
            <w:r w:rsidRPr="00C96501">
              <w:rPr>
                <w:rFonts w:ascii="Times New Roman" w:hAnsi="Times New Roman" w:cs="Times New Roman"/>
                <w:b/>
              </w:rPr>
              <w:t>Экстремисттик аракеттерге каршылык көрсөтүү жөнүндө</w:t>
            </w:r>
            <w:r w:rsidRPr="00C96501">
              <w:rPr>
                <w:rFonts w:ascii="Times New Roman" w:hAnsi="Times New Roman" w:cs="Times New Roman"/>
                <w:b/>
                <w:lang w:val="ky-KG"/>
              </w:rPr>
              <w:t>” Мыйзамды бузууга байланыштуу тыюу салынган жана (же) жоюлган диний бирикмелердин аталышын жана символдорун колдонууну;</w:t>
            </w:r>
          </w:p>
          <w:p w14:paraId="3E69989B"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hAnsi="Times New Roman" w:cs="Times New Roman"/>
                <w:b/>
                <w:lang w:val="ky-KG"/>
              </w:rPr>
              <w:t>мамлекеттик (муниципалдык) органдардын аталыштарын, ошондой эле саясий (атайын) жана жогорку административдик мамлекеттик кызматтарга тиешелүү кызматтардын аталыштарын колдонууну.</w:t>
            </w:r>
          </w:p>
          <w:p w14:paraId="7410519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Диний уюм, өз ишмердүүлүгүн жүргүзүүдө өзүнүн аталышын көрсөтүүгө милдеттүү</w:t>
            </w:r>
            <w:r w:rsidRPr="00C96501">
              <w:rPr>
                <w:rFonts w:ascii="Times New Roman" w:hAnsi="Times New Roman" w:cs="Times New Roman"/>
                <w:b/>
              </w:rPr>
              <w:t>.</w:t>
            </w:r>
          </w:p>
          <w:p w14:paraId="3117F609" w14:textId="77777777" w:rsidR="00C96501" w:rsidRPr="00C96501" w:rsidRDefault="00C96501" w:rsidP="00C96501">
            <w:pPr>
              <w:tabs>
                <w:tab w:val="left" w:pos="567"/>
              </w:tabs>
              <w:jc w:val="both"/>
              <w:rPr>
                <w:rFonts w:ascii="Times New Roman" w:hAnsi="Times New Roman" w:cs="Times New Roman"/>
                <w:b/>
              </w:rPr>
            </w:pPr>
          </w:p>
          <w:p w14:paraId="7F4696C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15</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 xml:space="preserve">Диний уюмдардын бирикмелери </w:t>
            </w:r>
            <w:r w:rsidRPr="00C96501">
              <w:rPr>
                <w:rFonts w:ascii="Times New Roman" w:hAnsi="Times New Roman" w:cs="Times New Roman"/>
                <w:b/>
              </w:rPr>
              <w:t>(ассоциаци</w:t>
            </w:r>
            <w:r w:rsidRPr="00C96501">
              <w:rPr>
                <w:rFonts w:ascii="Times New Roman" w:hAnsi="Times New Roman" w:cs="Times New Roman"/>
                <w:b/>
                <w:lang w:val="ky-KG"/>
              </w:rPr>
              <w:t>ялар жана бирликтер</w:t>
            </w:r>
            <w:r w:rsidRPr="00C96501">
              <w:rPr>
                <w:rFonts w:ascii="Times New Roman" w:hAnsi="Times New Roman" w:cs="Times New Roman"/>
                <w:b/>
              </w:rPr>
              <w:t>)</w:t>
            </w:r>
          </w:p>
          <w:p w14:paraId="52142704" w14:textId="77777777" w:rsidR="00C96501" w:rsidRPr="00C96501" w:rsidRDefault="00C96501" w:rsidP="00C96501">
            <w:pPr>
              <w:tabs>
                <w:tab w:val="left" w:pos="567"/>
              </w:tabs>
              <w:jc w:val="both"/>
              <w:rPr>
                <w:rFonts w:ascii="Times New Roman" w:hAnsi="Times New Roman" w:cs="Times New Roman"/>
                <w:b/>
              </w:rPr>
            </w:pPr>
          </w:p>
          <w:p w14:paraId="6A2997B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Бир динди тутунган диний уюмдар ыктыярдуу түрдө белгисиз же белгилүү бир мөөнөткө ушул уюмдардын ассоциациясы (бирлиги) түрүндө диний уюмдардын бирикмесин түзө алышат</w:t>
            </w:r>
            <w:r w:rsidRPr="00C96501">
              <w:rPr>
                <w:rFonts w:ascii="Times New Roman" w:hAnsi="Times New Roman" w:cs="Times New Roman"/>
                <w:b/>
              </w:rPr>
              <w:t>.</w:t>
            </w:r>
          </w:p>
          <w:p w14:paraId="58AD804C"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Диний уюмдардынбирикмелерининн уюштуруучулары уюштуруу жыйынын чакырышат, анда бирикме түзүү жөнүндө чечим кабыл алынат, анын уставын бекитилет, жетекчилик жана башка башкаруу органдары түзүлөт.</w:t>
            </w:r>
          </w:p>
          <w:p w14:paraId="131FCE6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Диний уюмдардын бирикмелеринин аталышында анын диний таандыктыгы көрсөтүлүп, анын ишмердигинин негизги предмети “ассоциация” же “бирлик” деген сөздү кошуу менен камтылышы керек.</w:t>
            </w:r>
          </w:p>
          <w:p w14:paraId="463D5939" w14:textId="77777777" w:rsidR="00C96501" w:rsidRPr="00C96501" w:rsidRDefault="00C96501" w:rsidP="00C96501">
            <w:pPr>
              <w:tabs>
                <w:tab w:val="left" w:pos="567"/>
              </w:tabs>
              <w:jc w:val="both"/>
              <w:rPr>
                <w:rFonts w:ascii="Times New Roman" w:hAnsi="Times New Roman" w:cs="Times New Roman"/>
                <w:b/>
              </w:rPr>
            </w:pPr>
          </w:p>
          <w:p w14:paraId="3A94AE75"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lastRenderedPageBreak/>
              <w:tab/>
            </w:r>
          </w:p>
          <w:p w14:paraId="74F594AB"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16</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Диний окуу жайы</w:t>
            </w:r>
          </w:p>
          <w:p w14:paraId="0C555FFB" w14:textId="77777777" w:rsidR="00C96501" w:rsidRPr="00C96501" w:rsidRDefault="00C96501" w:rsidP="00C96501">
            <w:pPr>
              <w:tabs>
                <w:tab w:val="left" w:pos="567"/>
              </w:tabs>
              <w:jc w:val="both"/>
              <w:rPr>
                <w:rFonts w:ascii="Times New Roman" w:hAnsi="Times New Roman" w:cs="Times New Roman"/>
                <w:b/>
              </w:rPr>
            </w:pPr>
          </w:p>
          <w:p w14:paraId="424FDD6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Диний окуу жайынынуюштуруучусу жана менчик ээси болуп диний уюм эсептелет.</w:t>
            </w:r>
          </w:p>
          <w:p w14:paraId="0CED7B4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Диний окуу жайлары юридикалык жак катары уюштуруу-укуктук формасымекеме болуптүзүлөт</w:t>
            </w:r>
            <w:r w:rsidRPr="00C96501">
              <w:rPr>
                <w:rFonts w:ascii="Times New Roman" w:hAnsi="Times New Roman" w:cs="Times New Roman"/>
                <w:b/>
              </w:rPr>
              <w:t>.</w:t>
            </w:r>
          </w:p>
          <w:p w14:paraId="0D9E475B"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Диний окуу жайынын аталышы ушул Мыйзамдын 14-беренесинин 2-бөлүгүнүн талаптарын эске алуу менен “диний окуу жайы” деген сөздөрдү кошуу менен динге таандыктыгын көрсөтүүнү камтышы керек</w:t>
            </w:r>
            <w:r w:rsidRPr="00C96501">
              <w:rPr>
                <w:rFonts w:ascii="Times New Roman" w:hAnsi="Times New Roman" w:cs="Times New Roman"/>
                <w:b/>
              </w:rPr>
              <w:t>.</w:t>
            </w:r>
          </w:p>
          <w:p w14:paraId="0C242044" w14:textId="77777777" w:rsidR="00C96501" w:rsidRPr="00C96501" w:rsidRDefault="00C96501" w:rsidP="00C96501">
            <w:pPr>
              <w:tabs>
                <w:tab w:val="left" w:pos="567"/>
              </w:tabs>
              <w:jc w:val="both"/>
              <w:rPr>
                <w:rFonts w:ascii="Times New Roman" w:hAnsi="Times New Roman" w:cs="Times New Roman"/>
                <w:b/>
              </w:rPr>
            </w:pPr>
          </w:p>
          <w:p w14:paraId="60F678A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ab/>
            </w:r>
          </w:p>
          <w:p w14:paraId="6A7EFE4C" w14:textId="77777777" w:rsidR="00C96501" w:rsidRPr="00C96501" w:rsidRDefault="00C96501" w:rsidP="00C96501">
            <w:pPr>
              <w:tabs>
                <w:tab w:val="left" w:pos="567"/>
              </w:tabs>
              <w:jc w:val="both"/>
              <w:rPr>
                <w:rFonts w:ascii="Times New Roman" w:hAnsi="Times New Roman" w:cs="Times New Roman"/>
                <w:b/>
              </w:rPr>
            </w:pPr>
          </w:p>
          <w:p w14:paraId="24EE97D5" w14:textId="77777777" w:rsidR="00C96501" w:rsidRPr="00C96501" w:rsidRDefault="00C96501" w:rsidP="00C96501">
            <w:pPr>
              <w:tabs>
                <w:tab w:val="left" w:pos="567"/>
              </w:tabs>
              <w:jc w:val="both"/>
              <w:rPr>
                <w:rFonts w:ascii="Times New Roman" w:hAnsi="Times New Roman" w:cs="Times New Roman"/>
                <w:b/>
              </w:rPr>
            </w:pPr>
          </w:p>
          <w:p w14:paraId="70438145"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17</w:t>
            </w:r>
            <w:r w:rsidRPr="00C96501">
              <w:rPr>
                <w:rFonts w:ascii="Times New Roman" w:hAnsi="Times New Roman" w:cs="Times New Roman"/>
                <w:b/>
                <w:lang w:val="ky-KG"/>
              </w:rPr>
              <w:t>-берене</w:t>
            </w:r>
            <w:r w:rsidRPr="00C96501">
              <w:rPr>
                <w:rFonts w:ascii="Times New Roman" w:hAnsi="Times New Roman" w:cs="Times New Roman"/>
                <w:b/>
              </w:rPr>
              <w:t>.</w:t>
            </w:r>
            <w:r w:rsidRPr="00C96501">
              <w:rPr>
                <w:rFonts w:ascii="Times New Roman" w:hAnsi="Times New Roman" w:cs="Times New Roman"/>
                <w:b/>
                <w:lang w:val="ky-KG"/>
              </w:rPr>
              <w:t xml:space="preserve"> Чет өлкөлүк диний уюмдардын өкүлчүлүктөрү жана филиалдары</w:t>
            </w:r>
          </w:p>
          <w:p w14:paraId="68C32B6D" w14:textId="77777777" w:rsidR="00C96501" w:rsidRPr="00C96501" w:rsidRDefault="00C96501" w:rsidP="00C96501">
            <w:pPr>
              <w:tabs>
                <w:tab w:val="left" w:pos="567"/>
              </w:tabs>
              <w:jc w:val="both"/>
              <w:rPr>
                <w:rFonts w:ascii="Times New Roman" w:hAnsi="Times New Roman" w:cs="Times New Roman"/>
                <w:b/>
              </w:rPr>
            </w:pPr>
          </w:p>
          <w:p w14:paraId="2265DC1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Чет өлкөлүк диний уюмдун өкүлчүлүгү   чет өлкөлүк диний уюмдун өкүлчүлүгүн ишке ашырып, кызыкчылыктарын коргогон, Кыргыз Республикасында диний ишмердикти жана анын атынан бүтүмдөрдү жана башка юридикалык аракеттерди жүзөгө ашыруучу чет өлкөлүк уюмдун өзгөчө түзүмү болуп эсептелет.</w:t>
            </w:r>
          </w:p>
          <w:p w14:paraId="38B898D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Филиал болуп чет өлкөлүк диний уюмдун функцияларын толугу менен же бир бөлүгүн, анын ичинде Кыргыз Республикасындагы өкүлчүлүктүн функцияларын аткаруучу чет өлкөлүк диний уюмдун өзгөчө түзүмү эсептелет.</w:t>
            </w:r>
          </w:p>
          <w:p w14:paraId="1CCB9AE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w:t>
            </w:r>
            <w:r w:rsidRPr="00C96501">
              <w:rPr>
                <w:rFonts w:ascii="Times New Roman" w:hAnsi="Times New Roman" w:cs="Times New Roman"/>
                <w:b/>
                <w:lang w:val="ky-KG"/>
              </w:rPr>
              <w:t xml:space="preserve"> Чет өлкөлүк диний уюмдун өкүлчүлүгү же филиалы юридикалык жак болуп эсептелбейт.</w:t>
            </w:r>
          </w:p>
          <w:p w14:paraId="4A02C8B1"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Чет элдик диний уюм өкүлчүлүккө же филиалга акчалай каражат жана башка мүлк бөлүп берет.</w:t>
            </w:r>
          </w:p>
          <w:p w14:paraId="67DA054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hAnsi="Times New Roman" w:cs="Times New Roman"/>
                <w:b/>
                <w:lang w:val="ky-KG"/>
              </w:rPr>
              <w:t>Өкүлчүлүк же филиал чет өлкөлүк диний уюм тарабынан бекитилген жобонун негизинде иштейт, анда төмөнкү маалыматтар камтылат</w:t>
            </w:r>
            <w:r w:rsidRPr="00C96501">
              <w:rPr>
                <w:rFonts w:ascii="Times New Roman" w:hAnsi="Times New Roman" w:cs="Times New Roman"/>
                <w:b/>
              </w:rPr>
              <w:t>:</w:t>
            </w:r>
          </w:p>
          <w:p w14:paraId="3209E3A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өкүлчүлүктүн же филиалдын негизги максаттары жана милдеттери</w:t>
            </w:r>
            <w:r w:rsidRPr="00C96501">
              <w:rPr>
                <w:rFonts w:ascii="Times New Roman" w:hAnsi="Times New Roman" w:cs="Times New Roman"/>
                <w:b/>
              </w:rPr>
              <w:t>;</w:t>
            </w:r>
          </w:p>
          <w:p w14:paraId="406FCD4B"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lastRenderedPageBreak/>
              <w:t xml:space="preserve">2) </w:t>
            </w:r>
            <w:r w:rsidRPr="00C96501">
              <w:rPr>
                <w:rFonts w:ascii="Times New Roman" w:hAnsi="Times New Roman" w:cs="Times New Roman"/>
                <w:b/>
                <w:lang w:val="ky-KG"/>
              </w:rPr>
              <w:t>жайгашкан жери жана ишмердигинин болжолдуу аймактык чектери</w:t>
            </w:r>
            <w:r w:rsidRPr="00C96501">
              <w:rPr>
                <w:rFonts w:ascii="Times New Roman" w:hAnsi="Times New Roman" w:cs="Times New Roman"/>
                <w:b/>
              </w:rPr>
              <w:t>;</w:t>
            </w:r>
          </w:p>
          <w:p w14:paraId="1C239C9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башкаруу түзүмү жана жетекчиликтин ыйгарым укуктарынын мөөнөттөрү</w:t>
            </w:r>
            <w:r w:rsidRPr="00C96501">
              <w:rPr>
                <w:rFonts w:ascii="Times New Roman" w:hAnsi="Times New Roman" w:cs="Times New Roman"/>
                <w:b/>
              </w:rPr>
              <w:t>;</w:t>
            </w:r>
          </w:p>
          <w:p w14:paraId="1D3B781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каржылоо булактары жана мүлктүк мамилелери</w:t>
            </w:r>
            <w:r w:rsidRPr="00C96501">
              <w:rPr>
                <w:rFonts w:ascii="Times New Roman" w:hAnsi="Times New Roman" w:cs="Times New Roman"/>
                <w:b/>
              </w:rPr>
              <w:t>;</w:t>
            </w:r>
          </w:p>
          <w:p w14:paraId="0D79FFE4"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hAnsi="Times New Roman" w:cs="Times New Roman"/>
                <w:b/>
                <w:lang w:val="ky-KG"/>
              </w:rPr>
              <w:t>өкүлчүлүктүн же филиалдын ишмердүүлүгүн токтотуунун тартиби</w:t>
            </w:r>
            <w:r w:rsidRPr="00C96501">
              <w:rPr>
                <w:rFonts w:ascii="Times New Roman" w:hAnsi="Times New Roman" w:cs="Times New Roman"/>
                <w:b/>
              </w:rPr>
              <w:t>;</w:t>
            </w:r>
          </w:p>
          <w:p w14:paraId="1C5A8DE5"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6) </w:t>
            </w:r>
            <w:r w:rsidRPr="00C96501">
              <w:rPr>
                <w:rFonts w:ascii="Times New Roman" w:hAnsi="Times New Roman" w:cs="Times New Roman"/>
                <w:b/>
                <w:lang w:val="ky-KG"/>
              </w:rPr>
              <w:t>өкүлчүлүктүн же филиалдын иши токтотулганда архитектуралык, маданий жана тарыхый баалуулукка ээ болгон мүлк Кыргыз Республикасынын аймагында калууга тийиш деген жобо</w:t>
            </w:r>
            <w:r w:rsidRPr="00C96501">
              <w:rPr>
                <w:rFonts w:ascii="Times New Roman" w:hAnsi="Times New Roman" w:cs="Times New Roman"/>
                <w:b/>
              </w:rPr>
              <w:t>.</w:t>
            </w:r>
          </w:p>
          <w:p w14:paraId="59024948" w14:textId="77777777" w:rsidR="00C96501" w:rsidRPr="00C96501" w:rsidRDefault="00C96501" w:rsidP="00C96501">
            <w:pPr>
              <w:tabs>
                <w:tab w:val="left" w:pos="567"/>
                <w:tab w:val="left" w:pos="851"/>
              </w:tabs>
              <w:jc w:val="both"/>
              <w:rPr>
                <w:rFonts w:ascii="Times New Roman" w:hAnsi="Times New Roman" w:cs="Times New Roman"/>
                <w:b/>
              </w:rPr>
            </w:pPr>
            <w:r w:rsidRPr="00C96501">
              <w:rPr>
                <w:rFonts w:ascii="Times New Roman" w:hAnsi="Times New Roman" w:cs="Times New Roman"/>
                <w:b/>
              </w:rPr>
              <w:t xml:space="preserve">6. </w:t>
            </w:r>
            <w:r w:rsidRPr="00C96501">
              <w:rPr>
                <w:rFonts w:ascii="Times New Roman" w:hAnsi="Times New Roman" w:cs="Times New Roman"/>
                <w:b/>
                <w:lang w:val="ky-KG"/>
              </w:rPr>
              <w:t>Өкүлчүлүктүн же филиалдын Жобосу жарандык мыйзамдарга, ушул Мыйзамга жана чет өлкөлүк диний уюмдун уставына ылайык келүүгө тийиш</w:t>
            </w:r>
            <w:r w:rsidRPr="00C96501">
              <w:rPr>
                <w:rFonts w:ascii="Times New Roman" w:hAnsi="Times New Roman" w:cs="Times New Roman"/>
                <w:b/>
              </w:rPr>
              <w:t xml:space="preserve">. </w:t>
            </w:r>
          </w:p>
          <w:p w14:paraId="47C226BF"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7. </w:t>
            </w:r>
            <w:r w:rsidRPr="00C96501">
              <w:rPr>
                <w:rFonts w:ascii="Times New Roman" w:hAnsi="Times New Roman" w:cs="Times New Roman"/>
                <w:b/>
                <w:lang w:val="ky-KG"/>
              </w:rPr>
              <w:t>Жобого чет өлкөлүк диний уюмдун жетекчиси кол коет, анын колу чет өлкөлүк диний уюмдун мөөрү менен бекитилет же нотариалдык жактан күбөлөндүрүлөт</w:t>
            </w:r>
            <w:r w:rsidRPr="00C96501">
              <w:rPr>
                <w:rFonts w:ascii="Times New Roman" w:hAnsi="Times New Roman" w:cs="Times New Roman"/>
                <w:b/>
              </w:rPr>
              <w:t>.</w:t>
            </w:r>
          </w:p>
          <w:p w14:paraId="7E55542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8. </w:t>
            </w:r>
            <w:r w:rsidRPr="00C96501">
              <w:rPr>
                <w:rFonts w:ascii="Times New Roman" w:hAnsi="Times New Roman" w:cs="Times New Roman"/>
                <w:b/>
                <w:lang w:val="ky-KG"/>
              </w:rPr>
              <w:t>Чет өлкөлүк уюмдун өкүлчүлүгүнүн же филиалынын аталышында ушул Мыйзамдын 14-беренесинин 2-бөлүгүнүн талаптарын эске алуу менен “өкүлчүлүк” же “филиал” деген сөздөрдү кошуу менен динге таандыктыгын көрсөтүлүшү керек.</w:t>
            </w:r>
          </w:p>
          <w:p w14:paraId="2A8B975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9. Өкүлчүлүктүн же филиалдын жетекчиси чет өлкөлүк диний уюм тарабынан дайындалат жана чет өлкөлүк диний уюм берген ишеним каттын негизинде иш алып барат.</w:t>
            </w:r>
          </w:p>
          <w:p w14:paraId="483ADA9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10. Чет өлкөлүк диний уюмдун өкүлчүлүгү же филиалы, өзүнүн түзүмүнө ылайык, өзүнүн жеке регламентине жана чет өлкөлүк диний уюмдун чечимдерине ылайык кызматкерлерди тандайт, дайындайт жана алмаштырат.</w:t>
            </w:r>
          </w:p>
          <w:p w14:paraId="14E002AF" w14:textId="77777777" w:rsidR="00C96501" w:rsidRPr="00C96501" w:rsidRDefault="00C96501" w:rsidP="00C96501">
            <w:pPr>
              <w:tabs>
                <w:tab w:val="left" w:pos="567"/>
              </w:tabs>
              <w:jc w:val="both"/>
              <w:rPr>
                <w:rFonts w:ascii="Times New Roman" w:hAnsi="Times New Roman" w:cs="Times New Roman"/>
                <w:b/>
                <w:lang w:val="ky-KG"/>
              </w:rPr>
            </w:pPr>
          </w:p>
          <w:p w14:paraId="70D3BFC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18</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Чет өлкөлүк диний уюмдун үгүтчүсү</w:t>
            </w:r>
          </w:p>
          <w:p w14:paraId="067104B9" w14:textId="77777777" w:rsidR="00C96501" w:rsidRPr="00C96501" w:rsidRDefault="00C96501" w:rsidP="00C96501">
            <w:pPr>
              <w:tabs>
                <w:tab w:val="left" w:pos="567"/>
              </w:tabs>
              <w:jc w:val="both"/>
              <w:rPr>
                <w:rFonts w:ascii="Times New Roman" w:hAnsi="Times New Roman" w:cs="Times New Roman"/>
                <w:b/>
              </w:rPr>
            </w:pPr>
          </w:p>
          <w:p w14:paraId="38CECF0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Чет өлкөлүк диний уюмдун үгүтчүсү болуп ушул Мыйзамга ылайык Кыргыз Республикасынын аймагында ошол уюмдун атынан диний ишмердүүлүктү убактылуу жүргүзгөн чет өлкөлүк жаран же жарандыгы жок адам эсептелет.</w:t>
            </w:r>
          </w:p>
          <w:p w14:paraId="70E809C4" w14:textId="77777777" w:rsidR="00C96501" w:rsidRPr="00C96501" w:rsidRDefault="00C96501" w:rsidP="00C96501">
            <w:pPr>
              <w:tabs>
                <w:tab w:val="left" w:pos="567"/>
              </w:tabs>
              <w:jc w:val="both"/>
              <w:rPr>
                <w:rFonts w:ascii="Times New Roman" w:hAnsi="Times New Roman" w:cs="Times New Roman"/>
                <w:b/>
              </w:rPr>
            </w:pPr>
          </w:p>
          <w:p w14:paraId="10CB8B15"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19</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Диний уюмду, диний окуу жайды, чет өлкөлүк диний уюмдун өкүлчүлүгүн же филиалын мамлекеттик каттоо</w:t>
            </w:r>
          </w:p>
          <w:p w14:paraId="6BA3673D" w14:textId="77777777" w:rsidR="00C96501" w:rsidRPr="00C96501" w:rsidRDefault="00C96501" w:rsidP="00C96501">
            <w:pPr>
              <w:tabs>
                <w:tab w:val="left" w:pos="567"/>
              </w:tabs>
              <w:jc w:val="both"/>
              <w:rPr>
                <w:rFonts w:ascii="Times New Roman" w:hAnsi="Times New Roman" w:cs="Times New Roman"/>
                <w:b/>
              </w:rPr>
            </w:pPr>
          </w:p>
          <w:p w14:paraId="76BC7B5B"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1. </w:t>
            </w:r>
            <w:r w:rsidRPr="00C96501">
              <w:rPr>
                <w:rFonts w:ascii="Times New Roman" w:hAnsi="Times New Roman" w:cs="Times New Roman"/>
                <w:b/>
                <w:lang w:val="ky-KG"/>
              </w:rPr>
              <w:t>Жарандык-укуктук мамилелерде жарандык жүгүртүүнүн предмети катары катышуу, жарандык укуктарды алуу, аларды жүзөгө ашыруу жана коргоо үчүн:</w:t>
            </w:r>
          </w:p>
          <w:p w14:paraId="37D536F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диний уюм  юридикалык жактын укук жөндөмдүүлүгүнө ээ боло алат;</w:t>
            </w:r>
          </w:p>
          <w:p w14:paraId="09AB552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диний окуу жайыюридикалык жактын укук жөндөмдүүлүгүнө ээ болууга милдеттүү;</w:t>
            </w:r>
          </w:p>
          <w:p w14:paraId="0CEEEA2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чет өлкөлүк диний уюмдун өкүлчүлүгү же филиалы, чет өлкөлүк диний уюмдун өкүлчүлүгүнүн же филиалынын укук жөндөмдүүлүгүнө ээ болууга милдеттүү.</w:t>
            </w:r>
          </w:p>
          <w:p w14:paraId="44998EFE"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ab/>
              <w:t>2. Ушул берененин 1-бөлүгүндө көрсөтүлгөн субъекттер, ушул Мыйзамда белгиленген өзгөчөлүктөрдү эске алуу менен юридикалык жактарды мамлекеттик каттоо жөнүндө мыйзамдарга ылайык, ыйгарым укуктуу мамлекеттик орган тарабынан мамлекеттик каттоодон өткөрүлгөндөн кийин юридикалык жактын, чет өлкөлүк диний уюмдун өкүлчүлүгүнүн же филиалынын юридикалык жөндөмдүүлүгүнө ээ болушат.</w:t>
            </w:r>
          </w:p>
          <w:p w14:paraId="520F824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Диний уюм, диний окуу жайы жарандык мыйзамдардын талаптарына ылайык өзүнүн өкүлчүлүктөрүн жана филиалдарын түзүүгө укуктуу.</w:t>
            </w:r>
          </w:p>
          <w:p w14:paraId="38060675" w14:textId="77777777" w:rsidR="00C96501" w:rsidRPr="00C96501" w:rsidRDefault="00C96501" w:rsidP="00C96501">
            <w:pPr>
              <w:tabs>
                <w:tab w:val="left" w:pos="567"/>
              </w:tabs>
              <w:jc w:val="both"/>
              <w:rPr>
                <w:rFonts w:ascii="Times New Roman" w:hAnsi="Times New Roman" w:cs="Times New Roman"/>
                <w:b/>
                <w:lang w:val="ky-KG"/>
              </w:rPr>
            </w:pPr>
          </w:p>
          <w:p w14:paraId="5A328B79"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20</w:t>
            </w:r>
            <w:r w:rsidRPr="00C96501">
              <w:rPr>
                <w:rFonts w:ascii="Times New Roman" w:hAnsi="Times New Roman" w:cs="Times New Roman"/>
                <w:b/>
                <w:lang w:val="ky-KG"/>
              </w:rPr>
              <w:t>-берене</w:t>
            </w:r>
            <w:r w:rsidRPr="00C96501">
              <w:rPr>
                <w:rFonts w:ascii="Times New Roman" w:hAnsi="Times New Roman" w:cs="Times New Roman"/>
                <w:b/>
              </w:rPr>
              <w:t>.</w:t>
            </w:r>
            <w:r w:rsidRPr="00C96501">
              <w:rPr>
                <w:rFonts w:ascii="Times New Roman" w:hAnsi="Times New Roman" w:cs="Times New Roman"/>
                <w:b/>
                <w:lang w:val="ky-KG"/>
              </w:rPr>
              <w:t xml:space="preserve"> Диний ишмердиктин субъекттерин эсептик каттоого алуу (кайра каттоо)</w:t>
            </w:r>
          </w:p>
          <w:p w14:paraId="601D7A0C" w14:textId="77777777" w:rsidR="00C96501" w:rsidRPr="00C96501" w:rsidRDefault="00C96501" w:rsidP="00C96501">
            <w:pPr>
              <w:tabs>
                <w:tab w:val="left" w:pos="567"/>
              </w:tabs>
              <w:jc w:val="both"/>
              <w:rPr>
                <w:rFonts w:ascii="Times New Roman" w:hAnsi="Times New Roman" w:cs="Times New Roman"/>
                <w:b/>
              </w:rPr>
            </w:pPr>
          </w:p>
          <w:p w14:paraId="65DFF713" w14:textId="77777777" w:rsidR="00C96501" w:rsidRPr="00C96501" w:rsidRDefault="00C96501" w:rsidP="00C96501">
            <w:pPr>
              <w:tabs>
                <w:tab w:val="left" w:pos="567"/>
              </w:tabs>
              <w:jc w:val="both"/>
              <w:rPr>
                <w:rFonts w:ascii="Times New Roman" w:eastAsia="Times New Roman" w:hAnsi="Times New Roman" w:cs="Times New Roman"/>
                <w:b/>
                <w:lang w:eastAsia="ru-RU"/>
              </w:rPr>
            </w:pPr>
            <w:r w:rsidRPr="00C96501">
              <w:rPr>
                <w:rFonts w:ascii="Times New Roman" w:hAnsi="Times New Roman" w:cs="Times New Roman"/>
                <w:b/>
              </w:rPr>
              <w:t xml:space="preserve">1. </w:t>
            </w:r>
            <w:r w:rsidRPr="00C96501">
              <w:rPr>
                <w:rFonts w:ascii="Times New Roman" w:hAnsi="Times New Roman" w:cs="Times New Roman"/>
                <w:b/>
                <w:lang w:val="ky-KG"/>
              </w:rPr>
              <w:t>Ушул Мыйзамга ылайык дин иштери боюнча ыйгарым укуктуу мамлекеттик органда (мындан ары – каттоочу орган) каттоосуз (кайра каттоосуз) Кыргыз Республикасынын аймагында диний иштерди жүргүзүүгө жол берилбейт жана ал Бузуулар жөнүндө кодекске ылайык жоопкерчиликке алып келет</w:t>
            </w:r>
            <w:r w:rsidRPr="00C96501">
              <w:rPr>
                <w:rFonts w:ascii="Times New Roman" w:eastAsia="Times New Roman" w:hAnsi="Times New Roman" w:cs="Times New Roman"/>
                <w:b/>
                <w:lang w:eastAsia="ru-RU"/>
              </w:rPr>
              <w:t>.</w:t>
            </w:r>
          </w:p>
          <w:p w14:paraId="5C16702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Эсептик каттоого (кайра каттоого) алуу төмөнкү максаттарда жүргүзүлөт</w:t>
            </w:r>
            <w:r w:rsidRPr="00C96501">
              <w:rPr>
                <w:rFonts w:ascii="Times New Roman" w:hAnsi="Times New Roman" w:cs="Times New Roman"/>
                <w:b/>
              </w:rPr>
              <w:t>:</w:t>
            </w:r>
          </w:p>
          <w:p w14:paraId="63D8DF8E"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lang w:val="ky-KG"/>
              </w:rPr>
              <w:t>1) адамдын жана жарандын дин тутуу эркиндигине болгон укуктарын жана эркиндиктерин камсыз кылуу</w:t>
            </w:r>
            <w:r w:rsidRPr="00C96501">
              <w:rPr>
                <w:rFonts w:ascii="Times New Roman" w:hAnsi="Times New Roman" w:cs="Times New Roman"/>
                <w:b/>
              </w:rPr>
              <w:t>;</w:t>
            </w:r>
          </w:p>
          <w:p w14:paraId="1205398F"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конституциялык түзүлүштү жана улуттук коопсуздукту коргоо</w:t>
            </w:r>
            <w:r w:rsidRPr="00C96501">
              <w:rPr>
                <w:rFonts w:ascii="Times New Roman" w:hAnsi="Times New Roman" w:cs="Times New Roman"/>
                <w:b/>
              </w:rPr>
              <w:t>;</w:t>
            </w:r>
          </w:p>
          <w:p w14:paraId="6D7DD6CC"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w:t>
            </w:r>
            <w:r w:rsidRPr="00C96501">
              <w:rPr>
                <w:rFonts w:ascii="Times New Roman" w:hAnsi="Times New Roman" w:cs="Times New Roman"/>
                <w:b/>
                <w:lang w:val="ky-KG"/>
              </w:rPr>
              <w:t xml:space="preserve"> диний ишмердик жүргүзүп жаткан</w:t>
            </w:r>
            <w:r w:rsidRPr="00C96501">
              <w:rPr>
                <w:rFonts w:ascii="Times New Roman" w:hAnsi="Times New Roman" w:cs="Times New Roman"/>
                <w:b/>
              </w:rPr>
              <w:t xml:space="preserve"> субъект</w:t>
            </w:r>
            <w:r w:rsidRPr="00C96501">
              <w:rPr>
                <w:rFonts w:ascii="Times New Roman" w:hAnsi="Times New Roman" w:cs="Times New Roman"/>
                <w:b/>
                <w:lang w:val="ky-KG"/>
              </w:rPr>
              <w:t>тердин эсебин алуу</w:t>
            </w:r>
            <w:r w:rsidRPr="00C96501">
              <w:rPr>
                <w:rFonts w:ascii="Times New Roman" w:hAnsi="Times New Roman" w:cs="Times New Roman"/>
                <w:b/>
              </w:rPr>
              <w:t>;</w:t>
            </w:r>
          </w:p>
          <w:p w14:paraId="0FA644A0"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lang w:val="ky-KG"/>
              </w:rPr>
              <w:lastRenderedPageBreak/>
              <w:t>4)диний ишмердиктин субъекттеринин, диний объектилердин жана ибадатканалардын түзүлүшү жана алардын ишинин токтотулушу фактысын күбөлөндүрүү</w:t>
            </w:r>
            <w:r w:rsidRPr="00C96501">
              <w:rPr>
                <w:rFonts w:ascii="Times New Roman" w:hAnsi="Times New Roman" w:cs="Times New Roman"/>
                <w:b/>
              </w:rPr>
              <w:t>;</w:t>
            </w:r>
          </w:p>
          <w:p w14:paraId="78A372FB"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lang w:val="ky-KG"/>
              </w:rPr>
              <w:t>5)диний ишмердиктин катталган субъекттеринин, диний объектилердин жана ибадатканалардын Мамлекеттик реестрин жүргүзүү;</w:t>
            </w:r>
          </w:p>
          <w:p w14:paraId="317F049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lang w:val="ky-KG"/>
              </w:rPr>
              <w:t>6)диний ишмердиктин субъекттеринин, диний объектилердин жана ибадатканалардын ишин көзөмөлдөө жана аларга мониторинг жүргүзүү</w:t>
            </w:r>
            <w:r w:rsidRPr="00C96501">
              <w:rPr>
                <w:rFonts w:ascii="Times New Roman" w:hAnsi="Times New Roman" w:cs="Times New Roman"/>
                <w:b/>
              </w:rPr>
              <w:t>.</w:t>
            </w:r>
          </w:p>
          <w:p w14:paraId="70E0D79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Диний ишмердиктин субъекттерин эсептик каттоого алуу ушул Мыйзамда белгиленген тартипте каттоочу орган тарабынан жүргүзүлөт.</w:t>
            </w:r>
          </w:p>
          <w:p w14:paraId="7CBAE26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4. </w:t>
            </w:r>
            <w:r w:rsidRPr="00C96501">
              <w:rPr>
                <w:rFonts w:ascii="Times New Roman" w:hAnsi="Times New Roman" w:cs="Times New Roman"/>
                <w:b/>
                <w:lang w:val="ky-KG"/>
              </w:rPr>
              <w:t>Диний ишмердиктин субъекттери каттоочу орган эсептик каттоого (кайра каттоого) алуу жөнүндө чечим кабыл алган учурдан тартып диний ишмердикти жүргүзүү укугуна ээ болушат.</w:t>
            </w:r>
          </w:p>
          <w:p w14:paraId="288BF4F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5. Диний ишмердиктин субъекттерин эсептик каттоого (кайра каттоого) алуу, маалыматтын тууралыгын жана алардын мыйзамдарга ылайыктуулугун текшерүү үчүн керектүү документтерди тиркөө менен арыз берилген күндөн тартып 30 (отуз) календардык күндүн ичинде жүргүзүлөт.</w:t>
            </w:r>
          </w:p>
          <w:p w14:paraId="1C416B1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6. Эсептик каттоого (кайра каттоого) алуу үчүн документтер кагаз түрүндө, мамлекеттик же расмий тилде берилет.  Документтерди электрондук түрдө берүү тартиби Министрлер Кабинети тарабынан аныкталат.</w:t>
            </w:r>
          </w:p>
          <w:p w14:paraId="14B6368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7. Чет тилде түзүлгөн документтер мамлекеттик же расмий тилге нотариалдык күбөлөндүрүлгөн котормосу менен берилет.</w:t>
            </w:r>
          </w:p>
          <w:p w14:paraId="2D55FB4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8. Берилген чет өлкөлүк расмий документтер апостиль же консулдук легалдаштыруу жолу менен мыйзамдаштырылышы керек.</w:t>
            </w:r>
          </w:p>
          <w:p w14:paraId="5696D69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9. Каттоочу орган кошумча маалыматты сурап алууга же арыз ээсинин документтерин тиешелүү органдарга алардын корутундусун алуу үчүн төмөнкү учурларда жөнөтөт:</w:t>
            </w:r>
          </w:p>
          <w:p w14:paraId="73B4723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“Экстремисттик аракеттерге каршылык көрсөтүү жөнүндө” Мыйзамдын талаптарына диний субьекттин ишмердигинин туура келбестиги тууралуу фактылар же шектенүүлөр болгондо;</w:t>
            </w:r>
          </w:p>
          <w:p w14:paraId="6C8DB93C"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 эгер диний иш жүргүзүүчү субьекттин уюштуруучусу (мүчөсү) жана (же) жетекчиси болуп эсептелген жеке адамдын Жазык кодексинин </w:t>
            </w:r>
            <w:r w:rsidRPr="00C96501">
              <w:rPr>
                <w:rFonts w:ascii="Times New Roman" w:hAnsi="Times New Roman" w:cs="Times New Roman"/>
                <w:b/>
                <w:lang w:val="ky-KG"/>
              </w:rPr>
              <w:lastRenderedPageBreak/>
              <w:t>313, 314, 315, 315-1 беренелери боюнча кылмышы үчүн тындырылбаган же алынбаган соттуулугу болсо;</w:t>
            </w:r>
          </w:p>
          <w:p w14:paraId="14082152"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Кыргыз Республикасынын аймагында диний ишмердик жүргүзүүгө тыюу салуу жөнүндө соттун чечими болсо.</w:t>
            </w:r>
          </w:p>
          <w:p w14:paraId="16F2F74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10. </w:t>
            </w:r>
            <w:commentRangeStart w:id="1"/>
            <w:r w:rsidRPr="00C96501">
              <w:rPr>
                <w:rFonts w:ascii="Times New Roman" w:hAnsi="Times New Roman" w:cs="Times New Roman"/>
                <w:b/>
                <w:lang w:val="ky-KG"/>
              </w:rPr>
              <w:t>Эгерде диний мүнөздөгү талаш маселелер болсо каттоочу орган көз карандысыз эксперттерди тартуу менен мамлекеттик диний экспертизаны дайындайт жана арыз ээсине көрсөтүлгөн экспертизага документтерди жөнөтөт</w:t>
            </w:r>
            <w:commentRangeEnd w:id="1"/>
            <w:r w:rsidRPr="00C96501">
              <w:rPr>
                <w:rStyle w:val="ab"/>
                <w:rFonts w:ascii="Times New Roman" w:hAnsi="Times New Roman" w:cs="Times New Roman"/>
                <w:b/>
                <w:sz w:val="22"/>
                <w:szCs w:val="22"/>
              </w:rPr>
              <w:commentReference w:id="1"/>
            </w:r>
            <w:r w:rsidRPr="00C96501">
              <w:rPr>
                <w:rFonts w:ascii="Times New Roman" w:hAnsi="Times New Roman" w:cs="Times New Roman"/>
                <w:b/>
                <w:lang w:val="ky-KG"/>
              </w:rPr>
              <w:t>.</w:t>
            </w:r>
          </w:p>
          <w:p w14:paraId="0204D98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11. Ушул берененин 9 жана 10-бөлүктөрүндө көрсөтүлгөн учурларда арызды жана ага тиркелген документтерди кароо мөөнөтү 30 (отуз) календардык күнгө узартылат.</w:t>
            </w:r>
          </w:p>
          <w:p w14:paraId="0F1AB4A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12. Эгерде арыз жана ага тиркелген документтер ушул Мыйзамдын талаптарын бузуу менен берилсе, анда каттоочу орган алардын бузулгандыгын көрсөтүү менен арыз ээсине кайтарат.</w:t>
            </w:r>
          </w:p>
          <w:p w14:paraId="0E90B6D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Арыз ээси кемчиликтерд четтеткенден кийин керектүү документтерди кайра тапшыра алат.</w:t>
            </w:r>
          </w:p>
          <w:p w14:paraId="60C26C7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Диний ишмердиктин субъектиси арызды жана ага тиркелген документтерди кайтарып берүү жөнүндө каттоочу органдын чечимине “Административдик иштин негиздери жана административдик жол-жоболор жөнүндө” Мыйзамда белгиленген тартипте даттанууга укуктуу.</w:t>
            </w:r>
          </w:p>
          <w:p w14:paraId="1DC79A0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13. Каттоочу орган эсептик каттоого (кайра каттоого) алынган диний ишмердиктин субъекттеринин, диний объектилердин жана ибадатканалардын документтерин эсепке алууну жана сактоону камсыз кылат.</w:t>
            </w:r>
          </w:p>
          <w:p w14:paraId="0D6BAF2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14. Жекече мүнөздөгү маалыматтарды тиешелүү түрдө сактоо жана колдонуу боюнча жоопкерчилик каттоочу органга жүктөлөт.</w:t>
            </w:r>
          </w:p>
          <w:p w14:paraId="772ADA4E" w14:textId="77777777" w:rsidR="00C96501" w:rsidRPr="00C96501" w:rsidRDefault="00C96501" w:rsidP="00C96501">
            <w:pPr>
              <w:tabs>
                <w:tab w:val="left" w:pos="567"/>
              </w:tabs>
              <w:jc w:val="both"/>
              <w:rPr>
                <w:rFonts w:ascii="Times New Roman" w:hAnsi="Times New Roman" w:cs="Times New Roman"/>
                <w:b/>
                <w:lang w:val="ky-KG"/>
              </w:rPr>
            </w:pPr>
          </w:p>
          <w:p w14:paraId="4205E78F" w14:textId="77777777" w:rsidR="00C96501" w:rsidRPr="00C96501" w:rsidRDefault="00C96501" w:rsidP="00C96501">
            <w:pPr>
              <w:tabs>
                <w:tab w:val="left" w:pos="567"/>
              </w:tabs>
              <w:jc w:val="both"/>
              <w:rPr>
                <w:rFonts w:ascii="Times New Roman" w:hAnsi="Times New Roman" w:cs="Times New Roman"/>
                <w:b/>
                <w:lang w:val="ky-KG"/>
              </w:rPr>
            </w:pPr>
          </w:p>
          <w:p w14:paraId="77913149" w14:textId="77777777" w:rsidR="00C96501" w:rsidRPr="00C96501" w:rsidRDefault="00C96501" w:rsidP="00C96501">
            <w:pPr>
              <w:tabs>
                <w:tab w:val="left" w:pos="567"/>
              </w:tabs>
              <w:jc w:val="both"/>
              <w:rPr>
                <w:rFonts w:ascii="Times New Roman" w:hAnsi="Times New Roman" w:cs="Times New Roman"/>
                <w:b/>
                <w:lang w:val="ky-KG"/>
              </w:rPr>
            </w:pPr>
          </w:p>
          <w:p w14:paraId="181CC3A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21-берене. Диний ишмердүүлүктүн субъекттеринин каттоого (кайра каттоого) алынгандыгы жөнүндө күбөлүк</w:t>
            </w:r>
          </w:p>
          <w:p w14:paraId="228A49D0" w14:textId="77777777" w:rsidR="00C96501" w:rsidRPr="00C96501" w:rsidRDefault="00C96501" w:rsidP="00C96501">
            <w:pPr>
              <w:tabs>
                <w:tab w:val="left" w:pos="567"/>
              </w:tabs>
              <w:jc w:val="both"/>
              <w:rPr>
                <w:rFonts w:ascii="Times New Roman" w:hAnsi="Times New Roman" w:cs="Times New Roman"/>
                <w:b/>
                <w:lang w:val="ky-KG"/>
              </w:rPr>
            </w:pPr>
          </w:p>
          <w:p w14:paraId="2E3E853C"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1. Берилген документтерди алардын ушул Мыйзамдын талаптарына шайкештигин кароонун жыйынтыгы боюнча жана эсептик каттоого (кайра каттоого) алуу жөнүндө чечимдин негизинде, каттоочу орган </w:t>
            </w:r>
            <w:r w:rsidRPr="00C96501">
              <w:rPr>
                <w:rFonts w:ascii="Times New Roman" w:hAnsi="Times New Roman" w:cs="Times New Roman"/>
                <w:b/>
                <w:lang w:val="ky-KG"/>
              </w:rPr>
              <w:lastRenderedPageBreak/>
              <w:t>эсептик каттоого (кайра каттоого) алуу жөнүндө белгиленген үлгүдөгү күбөлүк (мындан ары – күбөлүк) берет.</w:t>
            </w:r>
          </w:p>
          <w:p w14:paraId="2F8A0C0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Күбөлүк диний уюмдун эсептик каттоого (кайра каттоого) алуу фактысын күбөлөндүрүүчү документ болуп эсептелет. Күбөлүктүн формасы Министрлер Кабинети тарабынан бекитилет.</w:t>
            </w:r>
          </w:p>
          <w:p w14:paraId="5DFBB84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Эсептик каттоого алуу жөнүндө күбөлүк ушул Мыйзамдын 10-беренесинин 2-бөлүгүнө ылайык мөөнөтсүз же диний уюмдун ишмердик жүргүзгөн мөөнөтүнө берилет.</w:t>
            </w:r>
          </w:p>
          <w:p w14:paraId="1CD9C9A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4. Күбөлүк жоголгон же бузулган учурда каттоочу орган диний ишмердиктин субъектисинин арызынын негизинде 14 жумушчу күндүн ичинде “дубликат” деп белгиленген жупнускасын берет.</w:t>
            </w:r>
          </w:p>
          <w:p w14:paraId="6A18B15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Күбөлүктүн жупнускасын берүү жөнүндө арызга каттоочу орган тарабынан белгиленген жалпыга маалымдоо каражаттарынын биринде жарыяланган күбөлүктүн жоголгондугу, бузулгандыгы жана жараксыздыгы жөнүндө жарыя тиркелет.</w:t>
            </w:r>
          </w:p>
          <w:p w14:paraId="5057B1D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5. Эсептик каттоого (кайра каттоого) алууда жана күбөлүктүн жупнускасын алууда Министрлер Кабинети тарабынан белгиленген өлчөмдө төлөм алынат.</w:t>
            </w:r>
          </w:p>
          <w:p w14:paraId="4F4D71A5" w14:textId="77777777" w:rsidR="00C96501" w:rsidRPr="00C96501" w:rsidRDefault="00C96501" w:rsidP="00C96501">
            <w:pPr>
              <w:tabs>
                <w:tab w:val="left" w:pos="567"/>
              </w:tabs>
              <w:jc w:val="both"/>
              <w:rPr>
                <w:rFonts w:ascii="Times New Roman" w:hAnsi="Times New Roman" w:cs="Times New Roman"/>
                <w:b/>
                <w:lang w:val="ky-KG"/>
              </w:rPr>
            </w:pPr>
          </w:p>
          <w:p w14:paraId="690DB52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22-берене. Диний ишмердүүлүктүн субъекттерин эсептик каттоого (кайра каттоого) алуудан баш тартуу</w:t>
            </w:r>
          </w:p>
          <w:p w14:paraId="4DEBC727" w14:textId="77777777" w:rsidR="00C96501" w:rsidRPr="00C96501" w:rsidRDefault="00C96501" w:rsidP="00C96501">
            <w:pPr>
              <w:tabs>
                <w:tab w:val="left" w:pos="567"/>
              </w:tabs>
              <w:jc w:val="both"/>
              <w:rPr>
                <w:rFonts w:ascii="Times New Roman" w:hAnsi="Times New Roman" w:cs="Times New Roman"/>
                <w:b/>
                <w:lang w:val="ky-KG"/>
              </w:rPr>
            </w:pPr>
          </w:p>
          <w:p w14:paraId="6943F42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Каттоочу орган диний ишмердиктин субьектин эсептик каттоого (кайра каттоого) алуудан төмөнкү учурларда баш тартат:</w:t>
            </w:r>
          </w:p>
          <w:p w14:paraId="6EFAD6A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эгерде диний ишмердиктин субъектин түзүү</w:t>
            </w:r>
            <w:r w:rsidRPr="00C96501">
              <w:rPr>
                <w:rFonts w:ascii="Times New Roman" w:hAnsi="Times New Roman" w:cs="Times New Roman"/>
                <w:b/>
                <w:lang w:val="kk-KZ"/>
              </w:rPr>
              <w:t>нүн</w:t>
            </w:r>
            <w:r w:rsidRPr="00C96501">
              <w:rPr>
                <w:rFonts w:ascii="Times New Roman" w:hAnsi="Times New Roman" w:cs="Times New Roman"/>
                <w:b/>
                <w:lang w:val="ky-KG"/>
              </w:rPr>
              <w:t>, кайра каттоонун ушул Мыйзамда белгиленген тартиби бузулса;</w:t>
            </w:r>
          </w:p>
          <w:p w14:paraId="2809DE5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Мамлекеттик реестрде диний багыттагы диний ишмердик субьектилеринин, обьектилеринин жана ибадатканалардын окшош аталыштагы диний субьектилер катталса (кайра катталса);</w:t>
            </w:r>
          </w:p>
          <w:p w14:paraId="1DA3C4C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мамлекеттик диний экспертизанын терс корутундусу болсо;</w:t>
            </w:r>
          </w:p>
          <w:p w14:paraId="2EC145A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4) ыйгарым укуктуу мамлекеттик органдын “Экстремисттик аракеттерге каршылык көрсөтүү жөнүндө” Мыйзамдын талаптарына шайкеш келбестиги тууралуу терс корутундусу болсо;</w:t>
            </w:r>
          </w:p>
          <w:p w14:paraId="479A3AC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5) эгер диний ишмердик субьектинн уюштуруучусу (мүчөсү) жана (же) жетекчиси болуп эсептелген жеке адам сот тарабынан ишке жарамсыз </w:t>
            </w:r>
            <w:r w:rsidRPr="00C96501">
              <w:rPr>
                <w:rFonts w:ascii="Times New Roman" w:hAnsi="Times New Roman" w:cs="Times New Roman"/>
                <w:b/>
                <w:lang w:val="ky-KG"/>
              </w:rPr>
              <w:lastRenderedPageBreak/>
              <w:t>деп табылса, ишке жарамдуулугу чектелген болсо, дайынсыз жок болсо, каза болду деп жарыяланса;</w:t>
            </w:r>
          </w:p>
          <w:p w14:paraId="02CE1B6C"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6) эгер диний ишмердик субьектинн уюштуруучусу (мүчөсү) жана (же) жетекчиси болуп эсептелген жеке адамдын Жазык кодексинин 313, 314, 315, 315-1 беренелери боюнча кылмышы үчүн тындырылбаган же алынбаган соттуулугу болсо;</w:t>
            </w:r>
          </w:p>
          <w:p w14:paraId="37FEAF0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7) инсандыкты тастыктаган жараксыз жана (же) жоголуп кеткен документтерди көрсөтсө;</w:t>
            </w:r>
          </w:p>
          <w:p w14:paraId="408CE97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8) Кыргыз Республикасынын аймагында диний ишмердик жүргүзүүгө тыюу салуу жөнүндө соттун чечими болсо.</w:t>
            </w:r>
          </w:p>
          <w:p w14:paraId="78E4A5B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Эсептик каттоого (кайра каттоого) алуудан баш тартуу жөнүндө чечим баш тартуунун негиздерин көрсөтүү менен жазуу жүзүндө берилет.</w:t>
            </w:r>
          </w:p>
          <w:p w14:paraId="76B61526"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Диний ишмердиктин субъектиси эсептик каттоого (кайра каттоого) алуудан баш тартуу жөнүндө чечимге “Административдик иштин негиздери жана административдик жол-жоболор жөнүндө” Мыйзамда белгиленген тартипте даттанууга укуктуу.</w:t>
            </w:r>
          </w:p>
          <w:p w14:paraId="42565182" w14:textId="77777777" w:rsidR="00C96501" w:rsidRPr="00C96501" w:rsidRDefault="00C96501" w:rsidP="00C96501">
            <w:pPr>
              <w:tabs>
                <w:tab w:val="left" w:pos="567"/>
              </w:tabs>
              <w:jc w:val="both"/>
              <w:rPr>
                <w:rFonts w:ascii="Times New Roman" w:hAnsi="Times New Roman" w:cs="Times New Roman"/>
                <w:b/>
                <w:lang w:val="ky-KG"/>
              </w:rPr>
            </w:pPr>
          </w:p>
          <w:p w14:paraId="0481C810" w14:textId="77777777" w:rsidR="00C96501" w:rsidRPr="00C96501" w:rsidRDefault="00C96501" w:rsidP="00C96501">
            <w:pPr>
              <w:tabs>
                <w:tab w:val="left" w:pos="567"/>
              </w:tabs>
              <w:jc w:val="both"/>
              <w:rPr>
                <w:rFonts w:ascii="Times New Roman" w:hAnsi="Times New Roman" w:cs="Times New Roman"/>
                <w:b/>
                <w:lang w:val="ky-KG"/>
              </w:rPr>
            </w:pPr>
            <w:bookmarkStart w:id="2" w:name="st_10"/>
            <w:bookmarkEnd w:id="2"/>
            <w:r w:rsidRPr="00C96501">
              <w:rPr>
                <w:rFonts w:ascii="Times New Roman" w:hAnsi="Times New Roman" w:cs="Times New Roman"/>
                <w:b/>
                <w:lang w:val="ky-KG"/>
              </w:rPr>
              <w:t>23-берене.  Диний уюмдарды эсептик каттоого алуунун өзгөчөлүктөрү</w:t>
            </w:r>
          </w:p>
          <w:p w14:paraId="01E4CD81" w14:textId="77777777" w:rsidR="00C96501" w:rsidRPr="00C96501" w:rsidRDefault="00C96501" w:rsidP="00C96501">
            <w:pPr>
              <w:tabs>
                <w:tab w:val="left" w:pos="567"/>
              </w:tabs>
              <w:jc w:val="both"/>
              <w:rPr>
                <w:rFonts w:ascii="Times New Roman" w:hAnsi="Times New Roman" w:cs="Times New Roman"/>
                <w:b/>
                <w:lang w:val="ky-KG"/>
              </w:rPr>
            </w:pPr>
          </w:p>
          <w:p w14:paraId="41AC907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Төмөндөгү адамдар диний уюмдарды эсептик каттоого арыз берүүчү катары чыга алышат:</w:t>
            </w:r>
          </w:p>
          <w:p w14:paraId="142F5E2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уюштуруу чогулушу ыйгарым укук берген диний уюмдун уюштуруучусу;</w:t>
            </w:r>
          </w:p>
          <w:p w14:paraId="783BFA19"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диний уюмдун жетекчиси</w:t>
            </w:r>
            <w:r w:rsidRPr="00C96501">
              <w:rPr>
                <w:rFonts w:ascii="Times New Roman" w:hAnsi="Times New Roman" w:cs="Times New Roman"/>
                <w:b/>
              </w:rPr>
              <w:t>;</w:t>
            </w:r>
          </w:p>
          <w:p w14:paraId="2FF67B8E"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ишеним каттын негизинде аракеттенген башка адам</w:t>
            </w:r>
            <w:r w:rsidRPr="00C96501">
              <w:rPr>
                <w:rFonts w:ascii="Times New Roman" w:hAnsi="Times New Roman" w:cs="Times New Roman"/>
                <w:b/>
              </w:rPr>
              <w:t>.</w:t>
            </w:r>
          </w:p>
          <w:p w14:paraId="1DEED4C6" w14:textId="77777777" w:rsidR="00C96501" w:rsidRPr="00C96501" w:rsidRDefault="00C96501" w:rsidP="00C96501">
            <w:pPr>
              <w:tabs>
                <w:tab w:val="left" w:pos="567"/>
                <w:tab w:val="left" w:pos="709"/>
                <w:tab w:val="left" w:pos="851"/>
              </w:tabs>
              <w:jc w:val="both"/>
              <w:rPr>
                <w:rFonts w:ascii="Times New Roman" w:hAnsi="Times New Roman" w:cs="Times New Roman"/>
                <w:b/>
                <w:lang w:val="ky-KG"/>
              </w:rPr>
            </w:pPr>
            <w:r w:rsidRPr="00C96501">
              <w:rPr>
                <w:rFonts w:ascii="Times New Roman" w:hAnsi="Times New Roman" w:cs="Times New Roman"/>
                <w:b/>
              </w:rPr>
              <w:t xml:space="preserve">2. </w:t>
            </w:r>
            <w:r w:rsidRPr="00C96501">
              <w:rPr>
                <w:rFonts w:ascii="Times New Roman" w:hAnsi="Times New Roman" w:cs="Times New Roman"/>
                <w:b/>
                <w:lang w:val="ky-KG"/>
              </w:rPr>
              <w:t>Арыз ээси түзүлүп жаткан диний уюмдун аталышын алдын ала текшерүү үчүн каттоочу органга кайрылууга укуктуу.  Диний уюмдун аталышын алдын ала текшерүү тартиби Министрлер Кабинети тарабынан аныкталат.</w:t>
            </w:r>
          </w:p>
          <w:p w14:paraId="6E656FC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Диний уюмду эсептик каттоо төмөнкү документтердин негизинде жүргүзүлөт:</w:t>
            </w:r>
          </w:p>
          <w:p w14:paraId="447DA91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арыз берүүчү тарабынан кол коюлган, Министрлер Кабинети белгилеген форма боюнча арыз</w:t>
            </w:r>
            <w:r w:rsidRPr="00C96501">
              <w:rPr>
                <w:rFonts w:ascii="Times New Roman" w:hAnsi="Times New Roman" w:cs="Times New Roman"/>
                <w:b/>
              </w:rPr>
              <w:t>;</w:t>
            </w:r>
          </w:p>
          <w:p w14:paraId="23CDA191"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2)</w:t>
            </w:r>
            <w:r w:rsidRPr="00C96501">
              <w:rPr>
                <w:rFonts w:ascii="Times New Roman" w:hAnsi="Times New Roman" w:cs="Times New Roman"/>
                <w:b/>
                <w:lang w:val="ky-KG"/>
              </w:rPr>
              <w:t xml:space="preserve"> фамилиясын, атын, атасынын атын, туулган датасын, жарандыгын, каттоо дарегин, паспорттук маалыматтарын көрсөтүү </w:t>
            </w:r>
            <w:r w:rsidRPr="00C96501">
              <w:rPr>
                <w:rFonts w:ascii="Times New Roman" w:hAnsi="Times New Roman" w:cs="Times New Roman"/>
                <w:b/>
                <w:lang w:val="ky-KG"/>
              </w:rPr>
              <w:lastRenderedPageBreak/>
              <w:t>менендиний уюмдун уюштуруучуларынын жана уюштуруу чогулушунун катышуучуларанын нотариалдык күбөлөндүрүлгөн тизмеси тиркелген, чогулуштун төрагасы менен катчысынын колу коюлган уюштуруу чогулушунун бир нускадагы протоколу</w:t>
            </w:r>
            <w:r w:rsidRPr="00C96501">
              <w:rPr>
                <w:rFonts w:ascii="Times New Roman" w:hAnsi="Times New Roman" w:cs="Times New Roman"/>
                <w:b/>
              </w:rPr>
              <w:t>;</w:t>
            </w:r>
          </w:p>
          <w:p w14:paraId="22BBFDF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диний уюмдун жетекчиси кол коюп, тигилген, диний уюмдун үч нускадагы уставы</w:t>
            </w:r>
            <w:r w:rsidRPr="00C96501">
              <w:rPr>
                <w:rFonts w:ascii="Times New Roman" w:hAnsi="Times New Roman" w:cs="Times New Roman"/>
                <w:b/>
              </w:rPr>
              <w:t>;</w:t>
            </w:r>
          </w:p>
          <w:p w14:paraId="210A886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eastAsia="Times New Roman" w:hAnsi="Times New Roman" w:cs="Times New Roman"/>
                <w:b/>
                <w:lang w:val="ky-KG" w:eastAsia="ru-RU"/>
              </w:rPr>
              <w:t>динге ишенүүнүн негиздери тууралуу жана ага шайкеш келүүчү тажрыйба, анын ичинде диндин келип чыгыш тарыхы тууралу, анын ишинин формалары жана методдору жөнүндө, үй-бүлөгө жана никеге, билим берүүгө мамилеси жөнүндө, ушул динди жактоочулардын ден соолугуна жасалуучу мамиленин өзгөчөлүктөрү, жарандык укуктар жана милдеттерге байланыштуу уюмдун мүчөлөрү жана кызматчылары үчүн чектөөлөр тууралуу маалыматтар</w:t>
            </w:r>
            <w:r w:rsidRPr="00C96501">
              <w:rPr>
                <w:rFonts w:ascii="Times New Roman" w:hAnsi="Times New Roman" w:cs="Times New Roman"/>
                <w:b/>
              </w:rPr>
              <w:t>;</w:t>
            </w:r>
          </w:p>
          <w:p w14:paraId="2C1ECC0E"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eastAsia="Times New Roman" w:hAnsi="Times New Roman" w:cs="Times New Roman"/>
                <w:b/>
                <w:lang w:val="ky-KG" w:eastAsia="ru-RU"/>
              </w:rPr>
              <w:t>тиешелүү аймакта түзүлүп жаткан диний уюмдун жайгашкан жерин (юридикалык дарегин) ырастоочу документ (өзүнүн имарат-жайын сатып алуу-сатуу келишими, ижара келишими, имарат-жайды акысыз берүү келишими)</w:t>
            </w:r>
            <w:r w:rsidRPr="00C96501">
              <w:rPr>
                <w:rFonts w:ascii="Times New Roman" w:hAnsi="Times New Roman" w:cs="Times New Roman"/>
                <w:b/>
              </w:rPr>
              <w:t>;</w:t>
            </w:r>
          </w:p>
          <w:p w14:paraId="3486EE4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6)</w:t>
            </w:r>
            <w:r w:rsidRPr="00C96501">
              <w:rPr>
                <w:rFonts w:ascii="Times New Roman" w:hAnsi="Times New Roman" w:cs="Times New Roman"/>
                <w:b/>
                <w:lang w:val="ky-KG"/>
              </w:rPr>
              <w:t xml:space="preserve"> диний уюм жайгашкан, курулушу аяктап пайдаланууга берилип жаткан имараттын, курулманын шайкештигин баалоо протоколунун күбөлөндүрүлгөн көчүрмөсү же имараттын техникалык паспорту</w:t>
            </w:r>
            <w:r w:rsidRPr="00C96501">
              <w:rPr>
                <w:rFonts w:ascii="Times New Roman" w:hAnsi="Times New Roman" w:cs="Times New Roman"/>
                <w:b/>
              </w:rPr>
              <w:t>.</w:t>
            </w:r>
          </w:p>
          <w:p w14:paraId="376F242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4. </w:t>
            </w:r>
            <w:r w:rsidRPr="00C96501">
              <w:rPr>
                <w:rFonts w:ascii="Times New Roman" w:hAnsi="Times New Roman" w:cs="Times New Roman"/>
                <w:b/>
                <w:lang w:val="ky-KG"/>
              </w:rPr>
              <w:t>Түзүлүп жаткан диний уюмдун жайгашкан жери (юридикалык дареги) туруктуу диний ишмердүүлүк жүргүзгөн орду болуп саналат.  Туруктуу ишмердүүлүк жүргүзгөн орду катары турак жайларды колдонууга жол берилбейт, ошондой эле диний уюмдун турган жеринин дареги (юридикалык дареги) катары турак жайдын дарегин көрсөтүүгө жол берилбейт.</w:t>
            </w:r>
          </w:p>
          <w:p w14:paraId="3DCAE5A1" w14:textId="77777777" w:rsidR="00C96501" w:rsidRPr="00C96501" w:rsidRDefault="00C96501" w:rsidP="00C96501">
            <w:pPr>
              <w:tabs>
                <w:tab w:val="left" w:pos="567"/>
              </w:tabs>
              <w:jc w:val="both"/>
              <w:rPr>
                <w:rFonts w:ascii="Times New Roman" w:hAnsi="Times New Roman" w:cs="Times New Roman"/>
                <w:b/>
                <w:lang w:val="ky-KG"/>
              </w:rPr>
            </w:pPr>
          </w:p>
          <w:p w14:paraId="2BD815D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24-берене. Диний уюмду эсептик кайра каттоонун өзгөчөлүктөрү</w:t>
            </w:r>
          </w:p>
          <w:p w14:paraId="1BCA0C4E" w14:textId="77777777" w:rsidR="00C96501" w:rsidRPr="00C96501" w:rsidRDefault="00C96501" w:rsidP="00C96501">
            <w:pPr>
              <w:tabs>
                <w:tab w:val="left" w:pos="567"/>
              </w:tabs>
              <w:jc w:val="both"/>
              <w:rPr>
                <w:rFonts w:ascii="Times New Roman" w:hAnsi="Times New Roman" w:cs="Times New Roman"/>
                <w:b/>
                <w:lang w:val="ky-KG"/>
              </w:rPr>
            </w:pPr>
          </w:p>
          <w:p w14:paraId="3146DF3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Диний уюм төмөнкү учурларда эсептик кайра каттоодон өтүүгө милдеттүү:</w:t>
            </w:r>
          </w:p>
          <w:p w14:paraId="06EDCA0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кайра уюштурулганда;</w:t>
            </w:r>
          </w:p>
          <w:p w14:paraId="6B6D075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аталышы өзгөргөндө;</w:t>
            </w:r>
          </w:p>
          <w:p w14:paraId="50C0BF9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3)уставга өзгөртүүлөр жана толуктоолор киргизилгенде;</w:t>
            </w:r>
          </w:p>
          <w:p w14:paraId="0D84173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4) уставдын жаңы редакциясы бекитилгенде;</w:t>
            </w:r>
          </w:p>
          <w:p w14:paraId="1F7AAA3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shd w:val="clear" w:color="auto" w:fill="FFFFFF"/>
                <w:lang w:val="ky-KG"/>
              </w:rPr>
              <w:lastRenderedPageBreak/>
              <w:t>5)</w:t>
            </w:r>
            <w:r w:rsidRPr="00C96501">
              <w:rPr>
                <w:rFonts w:ascii="Times New Roman" w:hAnsi="Times New Roman" w:cs="Times New Roman"/>
                <w:b/>
                <w:lang w:val="ky-KG"/>
              </w:rPr>
              <w:t>диний уюмдун башкаруу органы тарабынан кайра каттоо жөнүндө чечим кабыл алынганда;</w:t>
            </w:r>
          </w:p>
          <w:p w14:paraId="3FE1AE2B"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6) диний уюмду мажбурлап кайра каттоо жөнүндө соттун чечими кабыл алынганда.</w:t>
            </w:r>
          </w:p>
          <w:p w14:paraId="4FE3707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Диний уюм, ушул берененин 1-бөлүгүндө саналып өткөн негиздердин жок дегенде бири болгондо, тиешелүү чечим чыгарылган күндөн тартып 30 календардык күндүн ичинде, эсептик кайра каттоодон өтүү үчүн каттоочу органга керектүү документтерди берүүгө милдеттүү.</w:t>
            </w:r>
          </w:p>
          <w:p w14:paraId="635DDAE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Эсептик кайра каттоо, ушул берененин жоболорун эске алуу менен, диний уюмду эсептик каттоодон өткөргөн тартипте жана мөөнөттө каттоочу орган тарабынан жүргүзүлөт.</w:t>
            </w:r>
          </w:p>
          <w:p w14:paraId="22A36B58" w14:textId="77777777" w:rsidR="00C96501" w:rsidRPr="00C96501" w:rsidRDefault="00C96501" w:rsidP="00C96501">
            <w:pPr>
              <w:tabs>
                <w:tab w:val="left" w:pos="567"/>
              </w:tabs>
              <w:jc w:val="both"/>
              <w:rPr>
                <w:rFonts w:ascii="Times New Roman" w:hAnsi="Times New Roman" w:cs="Times New Roman"/>
                <w:b/>
                <w:lang w:val="ky-KG"/>
              </w:rPr>
            </w:pPr>
          </w:p>
          <w:p w14:paraId="7259D4E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25-берене. Диний окуу жайын эсептик каттоого алуунун өзгөчөлүктөрү</w:t>
            </w:r>
          </w:p>
          <w:p w14:paraId="7B488145" w14:textId="77777777" w:rsidR="00C96501" w:rsidRPr="00C96501" w:rsidRDefault="00C96501" w:rsidP="00C96501">
            <w:pPr>
              <w:tabs>
                <w:tab w:val="left" w:pos="567"/>
              </w:tabs>
              <w:jc w:val="both"/>
              <w:rPr>
                <w:rFonts w:ascii="Times New Roman" w:hAnsi="Times New Roman" w:cs="Times New Roman"/>
                <w:b/>
                <w:bCs/>
                <w:lang w:val="ky-KG"/>
              </w:rPr>
            </w:pPr>
          </w:p>
          <w:p w14:paraId="2794237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bCs/>
                <w:lang w:val="ky-KG"/>
              </w:rPr>
              <w:t>1. Төмөндөгү адамдар диний окуу жайын эсептик каттоого арыз берүүчү катары чыга алышат</w:t>
            </w:r>
            <w:r w:rsidRPr="00C96501">
              <w:rPr>
                <w:rFonts w:ascii="Times New Roman" w:hAnsi="Times New Roman" w:cs="Times New Roman"/>
                <w:b/>
                <w:lang w:val="ky-KG"/>
              </w:rPr>
              <w:t>:</w:t>
            </w:r>
          </w:p>
          <w:p w14:paraId="792229C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уюштуручу;</w:t>
            </w:r>
          </w:p>
          <w:p w14:paraId="2EA9C06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диний окуу жайынын жетекчиси;</w:t>
            </w:r>
          </w:p>
          <w:p w14:paraId="4147659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w:t>
            </w:r>
            <w:r w:rsidRPr="00C96501">
              <w:rPr>
                <w:rFonts w:ascii="Times New Roman" w:hAnsi="Times New Roman" w:cs="Times New Roman"/>
                <w:b/>
                <w:lang w:val="ky-KG"/>
              </w:rPr>
              <w:t xml:space="preserve"> ишеним каттын негизинде аракеттенген башка адам</w:t>
            </w:r>
            <w:r w:rsidRPr="00C96501">
              <w:rPr>
                <w:rFonts w:ascii="Times New Roman" w:hAnsi="Times New Roman" w:cs="Times New Roman"/>
                <w:b/>
              </w:rPr>
              <w:t>.</w:t>
            </w:r>
          </w:p>
          <w:p w14:paraId="6B105B5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2. </w:t>
            </w:r>
            <w:r w:rsidRPr="00C96501">
              <w:rPr>
                <w:rFonts w:ascii="Times New Roman" w:hAnsi="Times New Roman" w:cs="Times New Roman"/>
                <w:b/>
                <w:lang w:val="ky-KG"/>
              </w:rPr>
              <w:t>Арыз ээси түзүлүп жаткан диний окуу жайынын аталышын алдын ала текшерүү үчүн каттоочу органга кайрылууга укуктуу, аны текшерүүнүн тартиби Министрлер Кабинети тарабынан аныкталат.</w:t>
            </w:r>
          </w:p>
          <w:p w14:paraId="6D8C24F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Диний окуу жайын эсептик каттоо төмөнкү документтердин негизинде жүргүзүлөт:</w:t>
            </w:r>
          </w:p>
          <w:p w14:paraId="3473F3C6"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1) </w:t>
            </w:r>
            <w:r w:rsidRPr="00C96501">
              <w:rPr>
                <w:rFonts w:ascii="Times New Roman" w:hAnsi="Times New Roman" w:cs="Times New Roman"/>
                <w:b/>
                <w:lang w:val="ky-KG"/>
              </w:rPr>
              <w:t>арыз берүүчү тарабынан кол коюлган, Министрлер Кабинети белгилеген форма боюнча арыз</w:t>
            </w:r>
            <w:r w:rsidRPr="00C96501">
              <w:rPr>
                <w:rFonts w:ascii="Times New Roman" w:hAnsi="Times New Roman" w:cs="Times New Roman"/>
                <w:b/>
              </w:rPr>
              <w:t>;</w:t>
            </w:r>
          </w:p>
          <w:p w14:paraId="5F5BC22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диний окуу жайынын жетекчиси кол коюп, тигилген, негиздөөчү тарабынан бекитилген, диний окуу жайынын төрт нускадагы уставы;</w:t>
            </w:r>
          </w:p>
          <w:p w14:paraId="5E33459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диний окуу жайын түзүү жөнүндө уюштуруучунун чечими;</w:t>
            </w:r>
          </w:p>
          <w:p w14:paraId="7002081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4) уюштуруучу тарабынан күбөлөндүрүлгөн уюштуруучунун уставынын көчүрмөсү; </w:t>
            </w:r>
          </w:p>
          <w:p w14:paraId="18FCA6A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5) диний уюм катары мамлекеттик каттоо жөнүндө күбөлүктүнуюштуруучу тарабынан күбөлөндүрүлгөн көчүрмөсү;</w:t>
            </w:r>
          </w:p>
          <w:p w14:paraId="2F924849"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lastRenderedPageBreak/>
              <w:t xml:space="preserve">6) </w:t>
            </w:r>
            <w:r w:rsidRPr="00C96501">
              <w:rPr>
                <w:rFonts w:ascii="Times New Roman" w:hAnsi="Times New Roman" w:cs="Times New Roman"/>
                <w:b/>
                <w:lang w:val="ky-KG"/>
              </w:rPr>
              <w:t>окутууда колдонулуучу диний адабияттардын тизмеси бар окуу планы</w:t>
            </w:r>
            <w:r w:rsidRPr="00C96501">
              <w:rPr>
                <w:rFonts w:ascii="Times New Roman" w:hAnsi="Times New Roman" w:cs="Times New Roman"/>
                <w:b/>
              </w:rPr>
              <w:t>;</w:t>
            </w:r>
          </w:p>
          <w:p w14:paraId="19EBD66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7) </w:t>
            </w:r>
            <w:r w:rsidRPr="00C96501">
              <w:rPr>
                <w:rFonts w:ascii="Times New Roman" w:hAnsi="Times New Roman" w:cs="Times New Roman"/>
                <w:b/>
                <w:lang w:val="ky-KG"/>
              </w:rPr>
              <w:t>уюштуруучу тарабынан бекитилген окутуучулардын сапаттык курамы</w:t>
            </w:r>
            <w:r w:rsidRPr="00C96501">
              <w:rPr>
                <w:rFonts w:ascii="Times New Roman" w:hAnsi="Times New Roman" w:cs="Times New Roman"/>
                <w:b/>
              </w:rPr>
              <w:t>;</w:t>
            </w:r>
          </w:p>
          <w:p w14:paraId="078D555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8) </w:t>
            </w:r>
            <w:r w:rsidRPr="00C96501">
              <w:rPr>
                <w:rFonts w:ascii="Times New Roman" w:hAnsi="Times New Roman" w:cs="Times New Roman"/>
                <w:b/>
                <w:lang w:val="ky-KG"/>
              </w:rPr>
              <w:t>тиешелүү санитардык-эпидемиологиялык, өрттөн сактоо кызматтарынан маалымкат-корутундулар</w:t>
            </w:r>
            <w:r w:rsidRPr="00C96501">
              <w:rPr>
                <w:rFonts w:ascii="Times New Roman" w:hAnsi="Times New Roman" w:cs="Times New Roman"/>
                <w:b/>
              </w:rPr>
              <w:t>;</w:t>
            </w:r>
          </w:p>
          <w:p w14:paraId="540F79E4"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10) </w:t>
            </w:r>
            <w:r w:rsidRPr="00C96501">
              <w:rPr>
                <w:rFonts w:ascii="Times New Roman" w:hAnsi="Times New Roman" w:cs="Times New Roman"/>
                <w:b/>
                <w:lang w:val="ky-KG"/>
              </w:rPr>
              <w:t>финансылык ресурстардын бар экендигин ырастоо</w:t>
            </w:r>
            <w:r w:rsidRPr="00C96501">
              <w:rPr>
                <w:rFonts w:ascii="Times New Roman" w:hAnsi="Times New Roman" w:cs="Times New Roman"/>
                <w:b/>
              </w:rPr>
              <w:t>;</w:t>
            </w:r>
          </w:p>
          <w:p w14:paraId="70C3FBC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11) </w:t>
            </w:r>
            <w:r w:rsidRPr="00C96501">
              <w:rPr>
                <w:rFonts w:ascii="Times New Roman" w:eastAsia="Times New Roman" w:hAnsi="Times New Roman" w:cs="Times New Roman"/>
                <w:b/>
                <w:lang w:val="ky-KG" w:eastAsia="ru-RU"/>
              </w:rPr>
              <w:t>тиешелүү аймакта түзүлүп жаткан диний билим берүү окуу жайынын жайгашкан жерин (юридикалык дарегин) ырастоочу документ (өзүнүн имарат-жайын сатып алуу-сатуу келишими, ижара келишими, имарат-жайды акысыз берүү келишими)</w:t>
            </w:r>
            <w:r w:rsidRPr="00C96501">
              <w:rPr>
                <w:rFonts w:ascii="Times New Roman" w:hAnsi="Times New Roman" w:cs="Times New Roman"/>
                <w:b/>
              </w:rPr>
              <w:t>;</w:t>
            </w:r>
          </w:p>
          <w:p w14:paraId="299E632C"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12) </w:t>
            </w:r>
            <w:r w:rsidRPr="00C96501">
              <w:rPr>
                <w:rFonts w:ascii="Times New Roman" w:hAnsi="Times New Roman" w:cs="Times New Roman"/>
                <w:b/>
                <w:lang w:val="ky-KG"/>
              </w:rPr>
              <w:t>диний билим берүү окуу жайы жайгашкан, курулушу аяктап пайдаланууга берилип жаткан имараттын, курулманын шайкештигин баалоо актысы же имараттын техникалык паспорту</w:t>
            </w:r>
            <w:r w:rsidRPr="00C96501">
              <w:rPr>
                <w:rFonts w:ascii="Times New Roman" w:hAnsi="Times New Roman" w:cs="Times New Roman"/>
                <w:b/>
              </w:rPr>
              <w:t>.</w:t>
            </w:r>
          </w:p>
          <w:p w14:paraId="3C4F683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4. Түзүлүп жаткан диний окуу жайынын жайгашкан жери (юридикалык дареги) туруктуу диний билим берүү жүргүзгөн орду болуп саналат.  Туруктуу динийбилим берүү жүргүзгөн орду катары турак жайларды колдонууга жол берилбейт, ошондой эле анын турган жеринин дареги (юридикалык дареги) катары турак жайдын дарегин көрсөтүүгө жол берилбейт. </w:t>
            </w:r>
          </w:p>
          <w:p w14:paraId="4D5E395C" w14:textId="77777777" w:rsidR="00C96501" w:rsidRPr="00C96501" w:rsidRDefault="00C96501" w:rsidP="00C96501">
            <w:pPr>
              <w:tabs>
                <w:tab w:val="left" w:pos="567"/>
              </w:tabs>
              <w:jc w:val="both"/>
              <w:rPr>
                <w:rFonts w:ascii="Times New Roman" w:hAnsi="Times New Roman" w:cs="Times New Roman"/>
                <w:b/>
                <w:lang w:val="ky-KG"/>
              </w:rPr>
            </w:pPr>
          </w:p>
          <w:p w14:paraId="32CB526B"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26-берене. Диний окуу жайын эсептик кайра каттоого алуунун өзгөчөлүктөрү</w:t>
            </w:r>
          </w:p>
          <w:p w14:paraId="3D259E19" w14:textId="77777777" w:rsidR="00C96501" w:rsidRPr="00C96501" w:rsidRDefault="00C96501" w:rsidP="00C96501">
            <w:pPr>
              <w:tabs>
                <w:tab w:val="left" w:pos="567"/>
              </w:tabs>
              <w:jc w:val="both"/>
              <w:rPr>
                <w:rFonts w:ascii="Times New Roman" w:hAnsi="Times New Roman" w:cs="Times New Roman"/>
                <w:b/>
                <w:lang w:val="ky-KG"/>
              </w:rPr>
            </w:pPr>
          </w:p>
          <w:p w14:paraId="672F0D0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Диний окуу жайы төмөнкү учурларда эсептик кайра каттоодон өтүүгө милдеттүү:</w:t>
            </w:r>
          </w:p>
          <w:p w14:paraId="1312DD1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кайра уюштурулганда;</w:t>
            </w:r>
          </w:p>
          <w:p w14:paraId="55B8B39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аталышы өзгөргөндө;</w:t>
            </w:r>
          </w:p>
          <w:p w14:paraId="29CF7C5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уставга өзгөртүүлөр жана толуктоолор киргизилгенде;</w:t>
            </w:r>
          </w:p>
          <w:p w14:paraId="17E18ABE"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4) уставдын жаңы редакциясы бекитилгенде;</w:t>
            </w:r>
          </w:p>
          <w:p w14:paraId="429467E6"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shd w:val="clear" w:color="auto" w:fill="FFFFFF"/>
                <w:lang w:val="ky-KG"/>
              </w:rPr>
              <w:t>5) уюштуруучу</w:t>
            </w:r>
            <w:r w:rsidRPr="00C96501">
              <w:rPr>
                <w:rFonts w:ascii="Times New Roman" w:hAnsi="Times New Roman" w:cs="Times New Roman"/>
                <w:b/>
                <w:lang w:val="ky-KG"/>
              </w:rPr>
              <w:t>тарабынан кайра каттоо жөнүндө чечим кабыл алынганда;</w:t>
            </w:r>
          </w:p>
          <w:p w14:paraId="5262CA5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6) диний окуу жайды милдеттүү түрдө кайра каттоо жөнүндө соттун чечими кабыл алынганда.</w:t>
            </w:r>
          </w:p>
          <w:p w14:paraId="32F8E84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2. Диний окуу жайы, ушул берененин 1-бөлүгүндө саналып өткөн негиздердин жок дегенде бири болгондо, тиешелүү чечим чыгарылган </w:t>
            </w:r>
            <w:r w:rsidRPr="00C96501">
              <w:rPr>
                <w:rFonts w:ascii="Times New Roman" w:hAnsi="Times New Roman" w:cs="Times New Roman"/>
                <w:b/>
                <w:lang w:val="ky-KG"/>
              </w:rPr>
              <w:lastRenderedPageBreak/>
              <w:t>күндөн тартып 30 календардык күндүн ичинде, эсептик кайра каттоодон өтүү үчүн каттоочу органга керектүү документтерди берүүгө милдеттүү.</w:t>
            </w:r>
          </w:p>
          <w:p w14:paraId="11F4F8D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ab/>
              <w:t>3. Эсептик кайра каттоо, ушул берененин жоболорун эске алуу менен, диний окуу жайын эсептик каттоодон өткөргөн тартипте жана мөөнөттө каттоочу орган тарабынан жүргүзүлөт.</w:t>
            </w:r>
          </w:p>
          <w:p w14:paraId="7DFB1749" w14:textId="77777777" w:rsidR="00C96501" w:rsidRPr="00C96501" w:rsidRDefault="00C96501" w:rsidP="00C96501">
            <w:pPr>
              <w:tabs>
                <w:tab w:val="left" w:pos="567"/>
              </w:tabs>
              <w:jc w:val="both"/>
              <w:rPr>
                <w:rFonts w:ascii="Times New Roman" w:hAnsi="Times New Roman" w:cs="Times New Roman"/>
                <w:b/>
                <w:lang w:val="ky-KG"/>
              </w:rPr>
            </w:pPr>
          </w:p>
          <w:p w14:paraId="24B93AC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ab/>
              <w:t>27-берене. Чет элдик диний уюмдун өкүлчүлүгүн же филиалын эсептик каттоого алуунун өзгөчөлүктөрү</w:t>
            </w:r>
          </w:p>
          <w:p w14:paraId="7111272E" w14:textId="77777777" w:rsidR="00C96501" w:rsidRPr="00C96501" w:rsidRDefault="00C96501" w:rsidP="00C96501">
            <w:pPr>
              <w:tabs>
                <w:tab w:val="left" w:pos="567"/>
              </w:tabs>
              <w:jc w:val="both"/>
              <w:rPr>
                <w:rFonts w:ascii="Times New Roman" w:hAnsi="Times New Roman" w:cs="Times New Roman"/>
                <w:b/>
                <w:lang w:val="ky-KG"/>
              </w:rPr>
            </w:pPr>
          </w:p>
          <w:p w14:paraId="3A18FAB6"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Төмөндөгү адамдар чет элдик диний уюмдун өкүлчүлүгүн же филиалын эсептик каттоого арыз берүүчү катары чыга алышат:</w:t>
            </w:r>
          </w:p>
          <w:p w14:paraId="6B56DA47"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чет элдик диний уюм ыйгарым укук берген адам</w:t>
            </w:r>
            <w:r w:rsidRPr="00C96501">
              <w:rPr>
                <w:rFonts w:ascii="Times New Roman" w:hAnsi="Times New Roman" w:cs="Times New Roman"/>
                <w:b/>
              </w:rPr>
              <w:t>;</w:t>
            </w:r>
          </w:p>
          <w:p w14:paraId="7E00BE8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ab/>
              <w:t xml:space="preserve">2) </w:t>
            </w:r>
            <w:r w:rsidRPr="00C96501">
              <w:rPr>
                <w:rFonts w:ascii="Times New Roman" w:hAnsi="Times New Roman" w:cs="Times New Roman"/>
                <w:b/>
                <w:lang w:val="ky-KG"/>
              </w:rPr>
              <w:t>чет элдик диний уюмдун өкүлчүлүгүнүн же филиалынын жетекчиси</w:t>
            </w:r>
            <w:r w:rsidRPr="00C96501">
              <w:rPr>
                <w:rFonts w:ascii="Times New Roman" w:hAnsi="Times New Roman" w:cs="Times New Roman"/>
                <w:b/>
              </w:rPr>
              <w:t>;</w:t>
            </w:r>
          </w:p>
          <w:p w14:paraId="7D9AB1EF"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ишеним каттын негизинде аракеттенген башка адам</w:t>
            </w:r>
            <w:r w:rsidRPr="00C96501">
              <w:rPr>
                <w:rFonts w:ascii="Times New Roman" w:hAnsi="Times New Roman" w:cs="Times New Roman"/>
                <w:b/>
              </w:rPr>
              <w:t>.</w:t>
            </w:r>
          </w:p>
          <w:p w14:paraId="32A91D2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2. </w:t>
            </w:r>
            <w:r w:rsidRPr="00C96501">
              <w:rPr>
                <w:rFonts w:ascii="Times New Roman" w:hAnsi="Times New Roman" w:cs="Times New Roman"/>
                <w:b/>
                <w:lang w:val="ky-KG"/>
              </w:rPr>
              <w:t>Арыз ээси чет элдик диний уюмдун өкүлчүлүгүн же филиалынын аталышын алдын ала текшерүү үчүн каттоочу органга кайрылууга укуктуу.  Аталышты алдын ала текшерүү тартиби каттоочу орган тарабынан аныкталат.</w:t>
            </w:r>
          </w:p>
          <w:p w14:paraId="1CCF45D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Чет элдик диний уюмдун өкүлчүлүгүн же филиалын эсептик каттоо төмөнкү документтердин негизинде жүргүзүлөт:</w:t>
            </w:r>
          </w:p>
          <w:p w14:paraId="56B7348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1) арыз берүүчү тарабынан кол коюлган, каттоочу орган белгилеген форма боюнча эсептик каттоого алуу жөнүндө арыз; </w:t>
            </w:r>
          </w:p>
          <w:p w14:paraId="4D67F132"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чет элдик диний уюмдун жетекчиси кол коюп, тигилген, өкүлчүлүктүн же филиалдын үч нускадагы жобосу;</w:t>
            </w:r>
          </w:p>
          <w:p w14:paraId="279CDB3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алардын фамилиясын, атын, атасынын атын (бар болсо), туулган жылын, жарандыгын, чет өлкөдөгү туруктуу жашаган дарегин, Кыргыз Республикасында катталган дарегин, билимин жана мурдагы иштеген жерин көрсөтүү менен кызматкерлер жөнүндө маалымат;</w:t>
            </w:r>
          </w:p>
          <w:p w14:paraId="479199F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w:t>
            </w:r>
            <w:r w:rsidRPr="00C96501">
              <w:rPr>
                <w:rFonts w:ascii="Times New Roman" w:hAnsi="Times New Roman" w:cs="Times New Roman"/>
                <w:b/>
                <w:lang w:val="ky-KG"/>
              </w:rPr>
              <w:t xml:space="preserve"> чет элдик диний уюмдун уставынын көчүрмөсү</w:t>
            </w:r>
            <w:r w:rsidRPr="00C96501">
              <w:rPr>
                <w:rFonts w:ascii="Times New Roman" w:hAnsi="Times New Roman" w:cs="Times New Roman"/>
                <w:b/>
              </w:rPr>
              <w:t>;</w:t>
            </w:r>
          </w:p>
          <w:p w14:paraId="37CCE7FC"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чет өлкөлүк диний уюм өз өлкөсүнүн мыйзамдарына ылайык юридикалык жак экенин тастыктаган реестрден көчүрмө же башка документ</w:t>
            </w:r>
            <w:r w:rsidRPr="00C96501">
              <w:rPr>
                <w:rFonts w:ascii="Times New Roman" w:hAnsi="Times New Roman" w:cs="Times New Roman"/>
                <w:b/>
              </w:rPr>
              <w:t>;</w:t>
            </w:r>
          </w:p>
          <w:p w14:paraId="4AEC720F"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eastAsia="Times New Roman" w:hAnsi="Times New Roman" w:cs="Times New Roman"/>
                <w:b/>
                <w:lang w:val="ky-KG" w:eastAsia="ru-RU"/>
              </w:rPr>
              <w:t xml:space="preserve">динге ишенүүнүн негиздери тууралу жана ага шайкеш келүүчү тажрыйба, анын ичинде диндин келип чыгыш тарыхы тууралуу, </w:t>
            </w:r>
            <w:r w:rsidRPr="00C96501">
              <w:rPr>
                <w:rFonts w:ascii="Times New Roman" w:eastAsia="Times New Roman" w:hAnsi="Times New Roman" w:cs="Times New Roman"/>
                <w:b/>
                <w:lang w:val="ky-KG" w:eastAsia="ru-RU"/>
              </w:rPr>
              <w:lastRenderedPageBreak/>
              <w:t>анын ишинин формалары жана методдору жөнүндө, үй-бүлөгө жана никеге, билим берүүгө мамилеси жөнүндө, ушул динди жактоочулардын ден соолугуна жасалуучу мамиленин өзгөчөлүктөрү, жарандык укуктар жана милдеттерге байланыштуу уюмдун мүчөлөрү жана кызматчылары үчүн чектөөлөр тууралу маалыматтар</w:t>
            </w:r>
            <w:r w:rsidRPr="00C96501">
              <w:rPr>
                <w:rFonts w:ascii="Times New Roman" w:hAnsi="Times New Roman" w:cs="Times New Roman"/>
                <w:b/>
              </w:rPr>
              <w:t>;</w:t>
            </w:r>
          </w:p>
          <w:p w14:paraId="6BE0762C"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6) </w:t>
            </w:r>
            <w:r w:rsidRPr="00C96501">
              <w:rPr>
                <w:rFonts w:ascii="Times New Roman" w:hAnsi="Times New Roman" w:cs="Times New Roman"/>
                <w:b/>
                <w:lang w:val="ky-KG"/>
              </w:rPr>
              <w:t xml:space="preserve">өкүлчүлүктүн же филиалдын </w:t>
            </w:r>
            <w:r w:rsidRPr="00C96501">
              <w:rPr>
                <w:rFonts w:ascii="Times New Roman" w:eastAsia="Times New Roman" w:hAnsi="Times New Roman" w:cs="Times New Roman"/>
                <w:b/>
                <w:lang w:val="ky-KG" w:eastAsia="ru-RU"/>
              </w:rPr>
              <w:t>жайгашкан жерин (юридикалык дарегин) ырастоочу документ (өзүнүн имарат-жайын сатып алуу-сатуу келишими, ижара келишими, имарат-жайды акысыз берүү келишими)</w:t>
            </w:r>
            <w:r w:rsidRPr="00C96501">
              <w:rPr>
                <w:rFonts w:ascii="Times New Roman" w:hAnsi="Times New Roman" w:cs="Times New Roman"/>
                <w:b/>
              </w:rPr>
              <w:t>;</w:t>
            </w:r>
          </w:p>
          <w:p w14:paraId="1D227630"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7) </w:t>
            </w:r>
            <w:r w:rsidRPr="00C96501">
              <w:rPr>
                <w:rFonts w:ascii="Times New Roman" w:hAnsi="Times New Roman" w:cs="Times New Roman"/>
                <w:b/>
                <w:lang w:val="ky-KG"/>
              </w:rPr>
              <w:t>өкүлчүлүк же филиал жайгашкан, курулушу аяктап пайдаланууга берилип жаткан имараттын, курулманын шайкештигин баалоо актысы же имараттын техникалык паспорту</w:t>
            </w:r>
            <w:r w:rsidRPr="00C96501">
              <w:rPr>
                <w:rFonts w:ascii="Times New Roman" w:hAnsi="Times New Roman" w:cs="Times New Roman"/>
                <w:b/>
              </w:rPr>
              <w:t>;</w:t>
            </w:r>
          </w:p>
          <w:p w14:paraId="4E1CE12F"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8) </w:t>
            </w:r>
            <w:r w:rsidRPr="00C96501">
              <w:rPr>
                <w:rFonts w:ascii="Times New Roman" w:hAnsi="Times New Roman" w:cs="Times New Roman"/>
                <w:b/>
                <w:lang w:val="ky-KG"/>
              </w:rPr>
              <w:t>өкүлчүлүктүн же филиалдын жетекчисинин нотариус тарабынан күбөлөндүрүлгөн ишеним каты</w:t>
            </w:r>
            <w:r w:rsidRPr="00C96501">
              <w:rPr>
                <w:rFonts w:ascii="Times New Roman" w:hAnsi="Times New Roman" w:cs="Times New Roman"/>
                <w:b/>
              </w:rPr>
              <w:t>.</w:t>
            </w:r>
          </w:p>
          <w:p w14:paraId="44F7A86F"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9) </w:t>
            </w:r>
            <w:r w:rsidRPr="00C96501">
              <w:rPr>
                <w:rFonts w:ascii="Times New Roman" w:hAnsi="Times New Roman" w:cs="Times New Roman"/>
                <w:b/>
                <w:lang w:val="ky-KG"/>
              </w:rPr>
              <w:t>чет өлкөлүк диний уюмдун өкүлчүлүгүнүн чет өлкөлүк башчысына анын Кыргыз Республикасында болуу мөөнөтүн көрсөтүү менен берген жолдомосу</w:t>
            </w:r>
            <w:r w:rsidRPr="00C96501">
              <w:rPr>
                <w:rFonts w:ascii="Times New Roman" w:hAnsi="Times New Roman" w:cs="Times New Roman"/>
                <w:b/>
              </w:rPr>
              <w:t>.</w:t>
            </w:r>
          </w:p>
          <w:p w14:paraId="6C05746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4. </w:t>
            </w:r>
            <w:r w:rsidRPr="00C96501">
              <w:rPr>
                <w:rFonts w:ascii="Times New Roman" w:hAnsi="Times New Roman" w:cs="Times New Roman"/>
                <w:b/>
                <w:lang w:val="ky-KG"/>
              </w:rPr>
              <w:t>Чет өлкөлүк диний уюмдун өкүлчүлүгү же филиалы эсептик каттоодон өткөндөн кийин бир жылдан ашык эмес мөөнөткө Кыргыз Республикасынын аймагында диний иштерди жүргүзүү укугуна ээ болот.  Көрсөтүлгөн мөөнөт аяктагандан кийин чет өлкөлүк диний уюмдун өкүлчүлүгү же филиалы диний ишмердүүлүктү жүргүзүү мөөнөтүн узартуу үчүн каттоочу органга кайрылууга укуктуу.</w:t>
            </w:r>
          </w:p>
          <w:p w14:paraId="28506C1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5. Чет өлкөлүк диний уюмдун өкүлчүлүгү же филиалы тарабынан Кыргыз Республикасынын мыйзамдары бузулбаса, каттоочу орган арыз берүүчүнүн арызынын негизинде ушул берененин 4-бөлүгүнө ылайык диний ишмердүүлүктү узартат.</w:t>
            </w:r>
          </w:p>
          <w:p w14:paraId="304F76D0" w14:textId="77777777" w:rsidR="00C96501" w:rsidRPr="00C96501" w:rsidRDefault="00C96501" w:rsidP="00C96501">
            <w:pPr>
              <w:tabs>
                <w:tab w:val="left" w:pos="567"/>
              </w:tabs>
              <w:jc w:val="both"/>
              <w:rPr>
                <w:rFonts w:ascii="Times New Roman" w:hAnsi="Times New Roman" w:cs="Times New Roman"/>
                <w:b/>
                <w:lang w:val="ky-KG"/>
              </w:rPr>
            </w:pPr>
          </w:p>
          <w:p w14:paraId="738DD5D6"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28-берене. Чет өлкөлүк диний уюмдун өкүлчүлүгүн же филиалын эсептик кайра каттоо</w:t>
            </w:r>
          </w:p>
          <w:p w14:paraId="23516F80" w14:textId="77777777" w:rsidR="00C96501" w:rsidRPr="00C96501" w:rsidRDefault="00C96501" w:rsidP="00C96501">
            <w:pPr>
              <w:tabs>
                <w:tab w:val="left" w:pos="567"/>
              </w:tabs>
              <w:jc w:val="both"/>
              <w:rPr>
                <w:rFonts w:ascii="Times New Roman" w:hAnsi="Times New Roman" w:cs="Times New Roman"/>
                <w:b/>
                <w:lang w:val="ky-KG"/>
              </w:rPr>
            </w:pPr>
          </w:p>
          <w:p w14:paraId="062F459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Чет өлкөлүк диний уюмдун өкүлчүлүгү же филиалы төмөнкү учурларда эсептик кайра каттоодон өтүүгө милдеттүү:</w:t>
            </w:r>
          </w:p>
          <w:p w14:paraId="5E8E4FC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аталышы өзгөргөндө;</w:t>
            </w:r>
          </w:p>
          <w:p w14:paraId="14978AE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жобого өзгөртүүлөр жана толуктоолор киргизилгенде;</w:t>
            </w:r>
          </w:p>
          <w:p w14:paraId="14B8218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жобонун жаңы редакциясы бекитилгенде;</w:t>
            </w:r>
          </w:p>
          <w:p w14:paraId="76E9E8B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lastRenderedPageBreak/>
              <w:t>4) чет өлкөлүк уюм тарабынан кайра каттоо жөнүндө чечим кабыл алынганда;</w:t>
            </w:r>
          </w:p>
          <w:p w14:paraId="06919DA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5) өкүлчүлүктү же филиалды мажбурлап кайра каттоо жөнүндө соттун чечими кабыл алынганда.</w:t>
            </w:r>
          </w:p>
          <w:p w14:paraId="1B5AF6F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Чет өлкөлүк диний уюмдун өкүлчүлүгү же филиалы, ушул берененин 1-бөлүгүндө саналып өткөн негиздердин жок дегенде бири болгондо, тиешелүү чечим чыгарылган күндөн тартып 30 календардык күндүн ичинде, эсептик кайра каттоодон өтүү үчүн каттоочу органга керектүү документтерди берүүгө милдеттүү.</w:t>
            </w:r>
          </w:p>
          <w:p w14:paraId="0BC0A0D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3. Эсептик кайра каттоо, ушул берененин жоболорун эске алуу менен, чет өлкөлүк диний уюмдун өкүлчүлүгүн же филиалын эсептик каттоодон өткөргөн тартипте жана мөөнөттө каттоочу орган тарабынан жүргүзүлөт. </w:t>
            </w:r>
          </w:p>
          <w:p w14:paraId="77E74CC4" w14:textId="77777777" w:rsidR="00C96501" w:rsidRPr="00C96501" w:rsidRDefault="00C96501" w:rsidP="00C96501">
            <w:pPr>
              <w:tabs>
                <w:tab w:val="left" w:pos="567"/>
              </w:tabs>
              <w:jc w:val="both"/>
              <w:rPr>
                <w:rFonts w:ascii="Times New Roman" w:hAnsi="Times New Roman" w:cs="Times New Roman"/>
                <w:b/>
                <w:lang w:val="ky-KG"/>
              </w:rPr>
            </w:pPr>
          </w:p>
          <w:p w14:paraId="7F78F44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29-берене.  Каттоочу органга кабар берүү</w:t>
            </w:r>
          </w:p>
          <w:p w14:paraId="5E4082BD" w14:textId="77777777" w:rsidR="00C96501" w:rsidRPr="00C96501" w:rsidRDefault="00C96501" w:rsidP="00C96501">
            <w:pPr>
              <w:tabs>
                <w:tab w:val="left" w:pos="567"/>
              </w:tabs>
              <w:jc w:val="both"/>
              <w:rPr>
                <w:rFonts w:ascii="Times New Roman" w:hAnsi="Times New Roman" w:cs="Times New Roman"/>
                <w:b/>
                <w:lang w:val="ky-KG"/>
              </w:rPr>
            </w:pPr>
          </w:p>
          <w:p w14:paraId="6BE46DF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Диний уюм, диний окуу жайы, чет өлкөлүкдиний уюмдун өкүлчүлүгү же филиалы, чечим кабыл алынган күндөн тартып 30 (отуз) календардык күндүн ичинде төмөнкүдөй өзгөрүүлөрдү каттоочу органга билдирүүгө милдеттүү:</w:t>
            </w:r>
          </w:p>
          <w:p w14:paraId="355C813E" w14:textId="77777777" w:rsidR="00C96501" w:rsidRPr="00C96501" w:rsidRDefault="00C96501" w:rsidP="00C96501">
            <w:pPr>
              <w:pStyle w:val="a5"/>
              <w:numPr>
                <w:ilvl w:val="0"/>
                <w:numId w:val="34"/>
              </w:numPr>
              <w:tabs>
                <w:tab w:val="left" w:pos="567"/>
                <w:tab w:val="left" w:pos="851"/>
                <w:tab w:val="left" w:pos="1134"/>
              </w:tabs>
              <w:ind w:left="0" w:firstLine="0"/>
              <w:contextualSpacing w:val="0"/>
              <w:jc w:val="both"/>
              <w:rPr>
                <w:b/>
                <w:sz w:val="22"/>
                <w:szCs w:val="22"/>
                <w:lang w:val="ky-KG"/>
              </w:rPr>
            </w:pPr>
            <w:r w:rsidRPr="00C96501">
              <w:rPr>
                <w:b/>
                <w:sz w:val="22"/>
                <w:szCs w:val="22"/>
                <w:lang w:val="ky-KG"/>
              </w:rPr>
              <w:t>алардын фамилиясын, атын, атасынын атын, паспорттук маалыматтарын көрсөтүү менен диний уюмдун мүчөлөрүнүн курамын;</w:t>
            </w:r>
          </w:p>
          <w:p w14:paraId="38D6E497" w14:textId="77777777" w:rsidR="00C96501" w:rsidRPr="00C96501" w:rsidRDefault="00C96501" w:rsidP="00C96501">
            <w:pPr>
              <w:pStyle w:val="a5"/>
              <w:numPr>
                <w:ilvl w:val="0"/>
                <w:numId w:val="34"/>
              </w:numPr>
              <w:tabs>
                <w:tab w:val="left" w:pos="567"/>
                <w:tab w:val="left" w:pos="851"/>
                <w:tab w:val="left" w:pos="1134"/>
              </w:tabs>
              <w:ind w:left="0" w:firstLine="0"/>
              <w:contextualSpacing w:val="0"/>
              <w:jc w:val="both"/>
              <w:rPr>
                <w:b/>
                <w:sz w:val="22"/>
                <w:szCs w:val="22"/>
                <w:lang w:val="ky-KG"/>
              </w:rPr>
            </w:pPr>
            <w:r w:rsidRPr="00C96501">
              <w:rPr>
                <w:b/>
                <w:sz w:val="22"/>
                <w:szCs w:val="22"/>
                <w:lang w:val="ky-KG"/>
              </w:rPr>
              <w:t>жаңы негиздөөчүнүн атын жана жайгашкан жерин көрсөтүү менен диний окуу жайынын уюштуруучусун;</w:t>
            </w:r>
          </w:p>
          <w:p w14:paraId="270C501F" w14:textId="77777777" w:rsidR="00C96501" w:rsidRPr="00C96501" w:rsidRDefault="00C96501" w:rsidP="00C96501">
            <w:pPr>
              <w:pStyle w:val="a5"/>
              <w:numPr>
                <w:ilvl w:val="0"/>
                <w:numId w:val="34"/>
              </w:numPr>
              <w:tabs>
                <w:tab w:val="left" w:pos="567"/>
                <w:tab w:val="left" w:pos="851"/>
                <w:tab w:val="left" w:pos="1134"/>
              </w:tabs>
              <w:ind w:left="0" w:firstLine="0"/>
              <w:contextualSpacing w:val="0"/>
              <w:jc w:val="both"/>
              <w:rPr>
                <w:b/>
                <w:sz w:val="22"/>
                <w:szCs w:val="22"/>
                <w:lang w:val="ky-KG"/>
              </w:rPr>
            </w:pPr>
            <w:r w:rsidRPr="00C96501">
              <w:rPr>
                <w:b/>
                <w:sz w:val="22"/>
                <w:szCs w:val="22"/>
                <w:lang w:val="ky-KG"/>
              </w:rPr>
              <w:t>жайгашкан жерин (юридикалык дарегин);</w:t>
            </w:r>
          </w:p>
          <w:p w14:paraId="1E6A71E2" w14:textId="77777777" w:rsidR="00C96501" w:rsidRPr="00C96501" w:rsidRDefault="00C96501" w:rsidP="00C96501">
            <w:pPr>
              <w:pStyle w:val="a5"/>
              <w:numPr>
                <w:ilvl w:val="0"/>
                <w:numId w:val="34"/>
              </w:numPr>
              <w:tabs>
                <w:tab w:val="left" w:pos="567"/>
                <w:tab w:val="left" w:pos="851"/>
                <w:tab w:val="left" w:pos="1134"/>
              </w:tabs>
              <w:ind w:left="0" w:firstLine="0"/>
              <w:contextualSpacing w:val="0"/>
              <w:jc w:val="both"/>
              <w:rPr>
                <w:b/>
                <w:sz w:val="22"/>
                <w:szCs w:val="22"/>
                <w:lang w:val="ky-KG"/>
              </w:rPr>
            </w:pPr>
            <w:r w:rsidRPr="00C96501">
              <w:rPr>
                <w:b/>
                <w:sz w:val="22"/>
                <w:szCs w:val="22"/>
                <w:lang w:val="ky-KG"/>
              </w:rPr>
              <w:t>алардын фамилиясын, атын, атасынын атын, паспорттук маалыматтарын көрсөтүү менен, жетекчи органдын курамын, жетекчисин;</w:t>
            </w:r>
          </w:p>
          <w:p w14:paraId="749F9C8D" w14:textId="77777777" w:rsidR="00C96501" w:rsidRPr="00C96501" w:rsidRDefault="00C96501" w:rsidP="00C96501">
            <w:pPr>
              <w:pStyle w:val="a5"/>
              <w:numPr>
                <w:ilvl w:val="0"/>
                <w:numId w:val="34"/>
              </w:numPr>
              <w:tabs>
                <w:tab w:val="left" w:pos="567"/>
                <w:tab w:val="left" w:pos="851"/>
                <w:tab w:val="left" w:pos="1134"/>
              </w:tabs>
              <w:ind w:left="0" w:firstLine="0"/>
              <w:contextualSpacing w:val="0"/>
              <w:jc w:val="both"/>
              <w:rPr>
                <w:b/>
                <w:sz w:val="22"/>
                <w:szCs w:val="22"/>
              </w:rPr>
            </w:pPr>
            <w:r w:rsidRPr="00C96501">
              <w:rPr>
                <w:b/>
                <w:sz w:val="22"/>
                <w:szCs w:val="22"/>
                <w:lang w:val="ky-KG"/>
              </w:rPr>
              <w:t>телефондун, факстын номерин, электрондук дарегин;</w:t>
            </w:r>
          </w:p>
          <w:p w14:paraId="2A45C8EE" w14:textId="77777777" w:rsidR="00C96501" w:rsidRPr="00C96501" w:rsidRDefault="00C96501" w:rsidP="00C96501">
            <w:pPr>
              <w:pStyle w:val="a5"/>
              <w:numPr>
                <w:ilvl w:val="0"/>
                <w:numId w:val="34"/>
              </w:numPr>
              <w:tabs>
                <w:tab w:val="left" w:pos="567"/>
                <w:tab w:val="left" w:pos="851"/>
                <w:tab w:val="left" w:pos="1134"/>
              </w:tabs>
              <w:ind w:left="0" w:firstLine="0"/>
              <w:contextualSpacing w:val="0"/>
              <w:jc w:val="both"/>
              <w:rPr>
                <w:b/>
                <w:sz w:val="22"/>
                <w:szCs w:val="22"/>
              </w:rPr>
            </w:pPr>
            <w:r w:rsidRPr="00C96501">
              <w:rPr>
                <w:b/>
                <w:sz w:val="22"/>
                <w:szCs w:val="22"/>
                <w:lang w:val="ky-KG"/>
              </w:rPr>
              <w:t>жетекчинин паспорттук маалыматтарын</w:t>
            </w:r>
            <w:r w:rsidRPr="00C96501">
              <w:rPr>
                <w:b/>
                <w:sz w:val="22"/>
                <w:szCs w:val="22"/>
              </w:rPr>
              <w:t>.</w:t>
            </w:r>
          </w:p>
          <w:p w14:paraId="523A281A" w14:textId="77777777" w:rsidR="00C96501" w:rsidRPr="00C96501" w:rsidRDefault="00C96501" w:rsidP="00C96501">
            <w:pPr>
              <w:tabs>
                <w:tab w:val="left" w:pos="567"/>
              </w:tabs>
              <w:jc w:val="both"/>
              <w:rPr>
                <w:rFonts w:ascii="Times New Roman" w:hAnsi="Times New Roman" w:cs="Times New Roman"/>
                <w:b/>
              </w:rPr>
            </w:pPr>
          </w:p>
          <w:p w14:paraId="1C215EE4" w14:textId="77777777" w:rsidR="00C96501" w:rsidRPr="00C96501" w:rsidRDefault="00C96501" w:rsidP="00C96501">
            <w:pPr>
              <w:tabs>
                <w:tab w:val="left" w:pos="567"/>
              </w:tabs>
              <w:jc w:val="both"/>
              <w:rPr>
                <w:rFonts w:ascii="Times New Roman" w:hAnsi="Times New Roman" w:cs="Times New Roman"/>
                <w:b/>
                <w:lang w:val="ky-KG"/>
              </w:rPr>
            </w:pPr>
          </w:p>
          <w:p w14:paraId="47420474"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30</w:t>
            </w:r>
            <w:r w:rsidRPr="00C96501">
              <w:rPr>
                <w:rFonts w:ascii="Times New Roman" w:hAnsi="Times New Roman" w:cs="Times New Roman"/>
                <w:b/>
                <w:lang w:val="ky-KG"/>
              </w:rPr>
              <w:t>-берене</w:t>
            </w:r>
            <w:r w:rsidRPr="00C96501">
              <w:rPr>
                <w:rFonts w:ascii="Times New Roman" w:hAnsi="Times New Roman" w:cs="Times New Roman"/>
                <w:b/>
              </w:rPr>
              <w:t>.</w:t>
            </w:r>
            <w:r w:rsidRPr="00C96501">
              <w:rPr>
                <w:rFonts w:ascii="Times New Roman" w:hAnsi="Times New Roman" w:cs="Times New Roman"/>
                <w:b/>
                <w:lang w:val="ky-KG"/>
              </w:rPr>
              <w:t xml:space="preserve">  Жергиликтүү өз алдынча башкаруу органына кабар берүү</w:t>
            </w:r>
          </w:p>
          <w:p w14:paraId="4AB1B5C0" w14:textId="77777777" w:rsidR="00C96501" w:rsidRPr="00C96501" w:rsidRDefault="00C96501" w:rsidP="00C96501">
            <w:pPr>
              <w:tabs>
                <w:tab w:val="left" w:pos="567"/>
              </w:tabs>
              <w:jc w:val="both"/>
              <w:rPr>
                <w:rFonts w:ascii="Times New Roman" w:hAnsi="Times New Roman" w:cs="Times New Roman"/>
                <w:b/>
              </w:rPr>
            </w:pPr>
          </w:p>
          <w:p w14:paraId="1E9657E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lastRenderedPageBreak/>
              <w:t xml:space="preserve">1. </w:t>
            </w:r>
            <w:r w:rsidRPr="00C96501">
              <w:rPr>
                <w:rFonts w:ascii="Times New Roman" w:hAnsi="Times New Roman" w:cs="Times New Roman"/>
                <w:b/>
                <w:lang w:val="ky-KG"/>
              </w:rPr>
              <w:t>Диний уюм, диний окуу жайы, чет өлкөлүкдиний уюмдун өкүлчүлүгү же филиалы өздөрүнүн ишмердик жүргүзгөн жери боюнча жергиликтүү өз алдынча башкаруунун аткаруучу органына 5 (беш) жумушчу күндүн ичинде төмөндөгүлөрдү билдирүүгө милдеттүү</w:t>
            </w:r>
            <w:r w:rsidRPr="00C96501">
              <w:rPr>
                <w:rFonts w:ascii="Times New Roman" w:hAnsi="Times New Roman" w:cs="Times New Roman"/>
                <w:b/>
              </w:rPr>
              <w:t>:</w:t>
            </w:r>
          </w:p>
          <w:p w14:paraId="08B6E188"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өткөрүлгөн эсептик каттоо, жайгашкан жери жана жетекчиси, анын жашаган жери, телефон номерлери жана паспорттук маалыматтары жөнүндө</w:t>
            </w:r>
            <w:r w:rsidRPr="00C96501">
              <w:rPr>
                <w:rFonts w:ascii="Times New Roman" w:hAnsi="Times New Roman" w:cs="Times New Roman"/>
                <w:b/>
              </w:rPr>
              <w:t>;</w:t>
            </w:r>
          </w:p>
          <w:p w14:paraId="6AF6E31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эсептик кайра каттоо жөнүндө</w:t>
            </w:r>
            <w:r w:rsidRPr="00C96501">
              <w:rPr>
                <w:rFonts w:ascii="Times New Roman" w:hAnsi="Times New Roman" w:cs="Times New Roman"/>
                <w:b/>
              </w:rPr>
              <w:t>;</w:t>
            </w:r>
          </w:p>
          <w:p w14:paraId="1C73BF08"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ушул Мыйзамдын 29-беренесинде көрсөтүлгөн маалыматтардын өзгөргөндүгү жөнүндө</w:t>
            </w:r>
            <w:r w:rsidRPr="00C96501">
              <w:rPr>
                <w:rFonts w:ascii="Times New Roman" w:hAnsi="Times New Roman" w:cs="Times New Roman"/>
                <w:b/>
              </w:rPr>
              <w:t>.</w:t>
            </w:r>
          </w:p>
          <w:p w14:paraId="1F74542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Тиешелүү кабарлоонун көчүрмөсү 5 (беш) жумушчу күндүн ичинде диний уюм, диний окуу жайы, чет өлкөлүк диний уюмдун өкүлчүлүгү же филиалы тарабынан каттоочу органга берилет.</w:t>
            </w:r>
          </w:p>
          <w:p w14:paraId="4CCDF3A6" w14:textId="77777777" w:rsidR="00C96501" w:rsidRPr="00C96501" w:rsidRDefault="00C96501" w:rsidP="00C96501">
            <w:pPr>
              <w:tabs>
                <w:tab w:val="left" w:pos="567"/>
              </w:tabs>
              <w:jc w:val="both"/>
              <w:rPr>
                <w:rFonts w:ascii="Times New Roman" w:hAnsi="Times New Roman" w:cs="Times New Roman"/>
                <w:b/>
              </w:rPr>
            </w:pPr>
          </w:p>
          <w:p w14:paraId="14091514" w14:textId="77777777" w:rsidR="00C96501" w:rsidRPr="00C96501" w:rsidRDefault="00C96501" w:rsidP="00C96501">
            <w:pPr>
              <w:tabs>
                <w:tab w:val="left" w:pos="567"/>
              </w:tabs>
              <w:jc w:val="both"/>
              <w:rPr>
                <w:rFonts w:ascii="Times New Roman" w:hAnsi="Times New Roman" w:cs="Times New Roman"/>
                <w:b/>
                <w:lang w:val="ky-KG"/>
              </w:rPr>
            </w:pPr>
            <w:bookmarkStart w:id="3" w:name="st_12"/>
            <w:bookmarkEnd w:id="3"/>
            <w:r w:rsidRPr="00C96501">
              <w:rPr>
                <w:rFonts w:ascii="Times New Roman" w:hAnsi="Times New Roman" w:cs="Times New Roman"/>
                <w:b/>
              </w:rPr>
              <w:t>31</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 xml:space="preserve"> Чет элдик диний уюмдун үгүтчүсүнүнкелишин же эсептик каттоого алынуусун макулдашуунун өзгөчөлүктөрү</w:t>
            </w:r>
          </w:p>
          <w:p w14:paraId="3B7A57B7" w14:textId="77777777" w:rsidR="00C96501" w:rsidRPr="00C96501" w:rsidRDefault="00C96501" w:rsidP="00C96501">
            <w:pPr>
              <w:tabs>
                <w:tab w:val="left" w:pos="567"/>
              </w:tabs>
              <w:jc w:val="both"/>
              <w:rPr>
                <w:rFonts w:ascii="Times New Roman" w:hAnsi="Times New Roman" w:cs="Times New Roman"/>
                <w:b/>
                <w:lang w:val="ky-KG"/>
              </w:rPr>
            </w:pPr>
          </w:p>
          <w:p w14:paraId="5F83CAD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Диний мазмундагы конференция же тегерек столго катышуу үчүн чет өлкөлүк диний уюмдун үгүтчүсүнүн (мындан ары – чет өлкөлүк үгүтчү) Кыргыз Республикасына келиши каттоочу орган менен макулдашылышы керек.  Бул үчүн чакыруучу тарап каттоочу органга төмөндөгүлөрдү тапшырышы керек:</w:t>
            </w:r>
          </w:p>
          <w:p w14:paraId="5E097F42"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чакыруучу диний уюмдун, диний окуу жайынын, чет өлкөлүк диний уюмдун өкүлчүлүгүнүн же филиалынын, чет өлкөлүк үгүтчүнүн Кыргыз Республикасынын аймагында болуу мөөнөтүн көрсөткөн өтүнмөсү;</w:t>
            </w:r>
          </w:p>
          <w:p w14:paraId="2D63E90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кирүү-чыгуу визаларын көрсөткөн паспорттун көчүрмөсү.</w:t>
            </w:r>
          </w:p>
          <w:p w14:paraId="6CF0B55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2.Кыргыз Республикасына диний ишмердик жүргүзүү үчүн келген чет элдик үгүтчү эсептик каттоодон өтүшү керек.</w:t>
            </w:r>
          </w:p>
          <w:p w14:paraId="696ADDF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Чет өлкөлүк үгүтчүнү эсептик каттоого алуу үчүн, чакыруучу тарап төмөнкү документтерди тапшырат:</w:t>
            </w:r>
          </w:p>
          <w:p w14:paraId="43D15E1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каттоочу орган тарабынан белгиленген форма боюнча, арыз берүүчү тарабынан кол коюлган эсептик каттоого алуу жөнүндө арыз;</w:t>
            </w:r>
          </w:p>
          <w:p w14:paraId="52125AC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каттоочу орган тарабынан белгиленген форма боюнча, арыз ээси тарабынан кол коюлган үгүтчүнүн анкетасы;</w:t>
            </w:r>
          </w:p>
          <w:p w14:paraId="2531BC1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паспортунун көчүрмөсү;</w:t>
            </w:r>
          </w:p>
          <w:p w14:paraId="0009ADD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lastRenderedPageBreak/>
              <w:t>4) үгүтчүнүн Кыргыз Республикасынын аймагында болуу мезгилин көрсөткөн чет өлкөлүк диний уюмдун жолдомосу;</w:t>
            </w:r>
          </w:p>
          <w:p w14:paraId="0E5F427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5) диний уюмдун, чет өлкөлүк диний уюмдун өкүлчүлүгүнүн, филиалынын, үгүтчүнүн Кыргыз Республикасынын аймагына келүүгө чакыруусу; </w:t>
            </w:r>
          </w:p>
          <w:p w14:paraId="7785808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6) диний уюмдун, чет өлкөлүк диний уюмдун өкүлчүлүгүнүн же филиалынын, алардын үгүтчүсүнүн ишмердүүлүгү үчүн жоопкерчилиги каралган, чакыруучу диний уюмдун, чет өлкөлүк диний уюмдун өкүлчүлүгүнүн же филиалынын кепилдик каты.</w:t>
            </w:r>
          </w:p>
          <w:p w14:paraId="57A0DCD5"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3. Чет өлкөлүкүгүтчү эсептик каттоодон өткөндөн кийин бир жылдан ашпаган мөөнөткө Кыргыз Республикасынын аймагында диний ишмердик жүргүзүү укугуна ээ болот.  </w:t>
            </w:r>
          </w:p>
          <w:p w14:paraId="5144AFB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Көрсөтүлгөн мөөнөт аяктагандан кийин, чет өлкөлүк үгүтчүнүн чакыруучу тарабы диний иштерди жүргүзүү мөөнөтүн узартуу үчүн каттоочу органга кайрылууга укуктуу.  </w:t>
            </w:r>
            <w:r w:rsidRPr="00C96501">
              <w:rPr>
                <w:rFonts w:ascii="Times New Roman" w:hAnsi="Times New Roman" w:cs="Times New Roman"/>
                <w:b/>
                <w:lang w:val="ky-KG"/>
              </w:rPr>
              <w:tab/>
              <w:t>Арызга чет өлкөлүк диний уюмдан анын Кыргыз Республикасынын аймагында болгон мезгилин көрсөтүү менен диний ишмердүүлүгүн андан ары улантуу үчүн жолдомо тиркелет.</w:t>
            </w:r>
          </w:p>
          <w:p w14:paraId="5316059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4. Каттоочу орган чет өлкөлүк үгүтчүгө карата ал тараптан Кыргыз Республикасынын мыйзамдары бузулбагандыгы жөнүндө арызды карайт, анын жыйынтыгы боюнча эсептик кайра каттоо же эсептик кайра каттоодон баш тартуу жөнүндө чечим кабыл алынат. </w:t>
            </w:r>
          </w:p>
          <w:p w14:paraId="0EE1C408"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Чет өлкөлүк үгүтчүнүн диний ишмердүүлүк жүргүзүү мөөнөтүн узартуудан баш тартуу дин тутуу эркиндиги жана диний бирикмелер жөнүндө мыйзамдарга таянуу менен негизделүүгө тийиш.</w:t>
            </w:r>
          </w:p>
          <w:p w14:paraId="062A2DA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5. Чет өлкөлүк үгүтчүгө күбөлүк берүүдө, ага Кыргыз Республикасында болуу, анын ичинде Кыргыз Республикасында болуу тартибин бузгандыгы үчүн жоопкерчилик жөнүндө, каттоонунузартылышынын тартиби түшүндүрүлөт.</w:t>
            </w:r>
          </w:p>
          <w:p w14:paraId="1B25B20A"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eastAsia="Times New Roman" w:hAnsi="Times New Roman" w:cs="Times New Roman"/>
                <w:b/>
                <w:lang w:val="ky-KG" w:eastAsia="ru-RU"/>
              </w:rPr>
              <w:t xml:space="preserve">6. Чет </w:t>
            </w:r>
            <w:r w:rsidRPr="00C96501">
              <w:rPr>
                <w:rFonts w:ascii="Times New Roman" w:hAnsi="Times New Roman" w:cs="Times New Roman"/>
                <w:b/>
                <w:lang w:val="ky-KG"/>
              </w:rPr>
              <w:t xml:space="preserve">өлкөлүк </w:t>
            </w:r>
            <w:r w:rsidRPr="00C96501">
              <w:rPr>
                <w:rFonts w:ascii="Times New Roman" w:eastAsia="Times New Roman" w:hAnsi="Times New Roman" w:cs="Times New Roman"/>
                <w:b/>
                <w:lang w:val="ky-KG" w:eastAsia="ru-RU"/>
              </w:rPr>
              <w:t>үгүтчү тиешелүү мамлекеттик органдын уруксатысыз Кыргыз Республикасында эмгек же жеке ишкердик менен алектенүүгө укуксуз.</w:t>
            </w:r>
          </w:p>
          <w:p w14:paraId="102BEBB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7. Чет өлкөлүк үгүтчү эсептик каттоодон (кайра каттоодон) өткөндөн кийин 5 (беш) күндүн ичинде өз ишин жүзөгө ашырган жери боюнча жергиликтүү өз алдынча башкаруунун аткаруу органына эсептик каттоо (кайра каттоо) жөнүндө, жашаган жери жөнүндө, байланыш </w:t>
            </w:r>
            <w:r w:rsidRPr="00C96501">
              <w:rPr>
                <w:rFonts w:ascii="Times New Roman" w:hAnsi="Times New Roman" w:cs="Times New Roman"/>
                <w:b/>
                <w:lang w:val="ky-KG"/>
              </w:rPr>
              <w:lastRenderedPageBreak/>
              <w:t>жана паспорттук маалыматтары жөнүндө кабарлайт.  Бул кабарлоону ырастоочу документ чет өлкөлүк үгүтчү тарабынан каттоочу органга 5 (беш) жумушчу күндүн ичинде берилет.</w:t>
            </w:r>
          </w:p>
          <w:p w14:paraId="7FFED39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w:t>
            </w:r>
            <w:bookmarkStart w:id="4" w:name="st_13"/>
            <w:bookmarkEnd w:id="4"/>
          </w:p>
          <w:p w14:paraId="6E097C89"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32</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Ибадаткананы эсептик каттоого (кайра каттоого) алуу</w:t>
            </w:r>
          </w:p>
          <w:p w14:paraId="7CFB84AF" w14:textId="77777777" w:rsidR="00C96501" w:rsidRPr="00C96501" w:rsidRDefault="00C96501" w:rsidP="00C96501">
            <w:pPr>
              <w:tabs>
                <w:tab w:val="left" w:pos="567"/>
              </w:tabs>
              <w:jc w:val="both"/>
              <w:rPr>
                <w:rFonts w:ascii="Times New Roman" w:hAnsi="Times New Roman" w:cs="Times New Roman"/>
                <w:b/>
              </w:rPr>
            </w:pPr>
          </w:p>
          <w:p w14:paraId="581E2396"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Ибадаткана – бул жалпыга жеткиликтүү жана ибадат кылуу үчүн гана пайдаланылуучу имарат же имараттын бөлмөсү.</w:t>
            </w:r>
          </w:p>
          <w:p w14:paraId="17480EA2"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2.</w:t>
            </w:r>
            <w:r w:rsidRPr="00C96501">
              <w:rPr>
                <w:rFonts w:ascii="Times New Roman" w:hAnsi="Times New Roman" w:cs="Times New Roman"/>
                <w:b/>
                <w:lang w:val="ky-KG"/>
              </w:rPr>
              <w:t>Ибадаткана юридикалык жак, филиал же өкүлчүлүк болуп эсептелбейт</w:t>
            </w:r>
            <w:r w:rsidRPr="00C96501">
              <w:rPr>
                <w:rFonts w:ascii="Times New Roman" w:hAnsi="Times New Roman" w:cs="Times New Roman"/>
                <w:b/>
              </w:rPr>
              <w:t>.</w:t>
            </w:r>
          </w:p>
          <w:p w14:paraId="426607DC"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Ибадаткана эсептик каттоодон өткөндөн кийин гана колдонулушу мүмкүн.</w:t>
            </w:r>
          </w:p>
          <w:p w14:paraId="5F4866CD"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Кыргыз Республикасынын аймагындагы ибадаткананы эсептик каттоого (кайра каттоого) алуу, каттоочу орган тарабынан юридикалык же жеке жактардын арызы боюнча ушул Мыйзамда белгиленген тартипте жүргүзүлөт.</w:t>
            </w:r>
          </w:p>
          <w:p w14:paraId="779CA52E"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hAnsi="Times New Roman" w:cs="Times New Roman"/>
                <w:b/>
                <w:lang w:val="ky-KG"/>
              </w:rPr>
              <w:t>Эсептик каттоо (кайра каттоо) үчүн төмөнкү документтер тапшырылат</w:t>
            </w:r>
            <w:r w:rsidRPr="00C96501">
              <w:rPr>
                <w:rFonts w:ascii="Times New Roman" w:hAnsi="Times New Roman" w:cs="Times New Roman"/>
                <w:b/>
              </w:rPr>
              <w:t>:</w:t>
            </w:r>
          </w:p>
          <w:p w14:paraId="4F79C654"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каттоочу орган тарабынан белгиленген формада жеке же юридикалык жактан, ибадаткананын ээсинен эсептик каттоо (кайра каттоо) жөнүндө арыз</w:t>
            </w:r>
            <w:r w:rsidRPr="00C96501">
              <w:rPr>
                <w:rFonts w:ascii="Times New Roman" w:hAnsi="Times New Roman" w:cs="Times New Roman"/>
                <w:b/>
              </w:rPr>
              <w:t>;</w:t>
            </w:r>
          </w:p>
          <w:p w14:paraId="0DBA5EA8"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ибадатканага ээлик кылууну же убактылуу пайдаланууну ырастоочу документ (сатуу-сатып алуу келишими, ижара келишими, насыя келишими, расмий кат)</w:t>
            </w:r>
            <w:r w:rsidRPr="00C96501">
              <w:rPr>
                <w:rFonts w:ascii="Times New Roman" w:hAnsi="Times New Roman" w:cs="Times New Roman"/>
                <w:b/>
              </w:rPr>
              <w:t>;</w:t>
            </w:r>
          </w:p>
          <w:p w14:paraId="41CE1A37"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ибадатканалар жайгашкан имараттын, курулманын пайдалануу талаптарына шайкеш келиши жөнүндө документ (жаңы курулуп бүткөн имараттар үчүн пайдаланууга берүү актысы же бөлмөнүн техникалык паспорту)</w:t>
            </w:r>
            <w:r w:rsidRPr="00C96501">
              <w:rPr>
                <w:rFonts w:ascii="Times New Roman" w:hAnsi="Times New Roman" w:cs="Times New Roman"/>
                <w:b/>
              </w:rPr>
              <w:t>;</w:t>
            </w:r>
          </w:p>
          <w:p w14:paraId="1AD078E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6. </w:t>
            </w:r>
            <w:r w:rsidRPr="00C96501">
              <w:rPr>
                <w:rFonts w:ascii="Times New Roman" w:hAnsi="Times New Roman" w:cs="Times New Roman"/>
                <w:b/>
                <w:lang w:val="ky-KG"/>
              </w:rPr>
              <w:t>Арызды кароо ушул Мыйзамдын 20-беренесинде белгиленген тартипте жана мөөнөттө жүргүзүлөт.</w:t>
            </w:r>
          </w:p>
          <w:p w14:paraId="4ABA6C3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 xml:space="preserve">7. </w:t>
            </w:r>
            <w:r w:rsidRPr="00C96501">
              <w:rPr>
                <w:rFonts w:ascii="Times New Roman" w:hAnsi="Times New Roman" w:cs="Times New Roman"/>
                <w:b/>
                <w:lang w:val="ky-KG"/>
              </w:rPr>
              <w:t xml:space="preserve">Ибадаткананын иштеши, эсептик каттоого (кайра каттоого) алуу жөнүндө чечим кабыл алынган күндөн тартып башталат, бул тууралуу белгиленген үлгүдөгү күбөлүк берилет.  </w:t>
            </w:r>
          </w:p>
          <w:p w14:paraId="6CD5517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8. Эсептик каттоодон (кайра каттоодон) кийин дароо ибадаткана ээси ибадаткананын жайгашкан жери боюнча жергиликтүү өз алдынча башкаруунун аткаруучу органына эсептик каттоо (кайра каттоо) </w:t>
            </w:r>
            <w:r w:rsidRPr="00C96501">
              <w:rPr>
                <w:rFonts w:ascii="Times New Roman" w:hAnsi="Times New Roman" w:cs="Times New Roman"/>
                <w:b/>
                <w:lang w:val="ky-KG"/>
              </w:rPr>
              <w:lastRenderedPageBreak/>
              <w:t>аяктагандыгы, ибадаткана турган жер жана ээси жөнүндө маалымат: анын каттоо дареги, телефон номерлери, электрондук дареги, паспорттук маалыматтарыкабарланат.</w:t>
            </w:r>
          </w:p>
          <w:p w14:paraId="4EA32EE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Көрсөтүлгөн кабарлоону ырастоочу документ, 5 (беш) жумушчу күндүн ичинде ибадаткананын ээси тарабынан каттоочу органга берилет.</w:t>
            </w:r>
          </w:p>
          <w:p w14:paraId="654A2FE6"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9. Көп кабаттуу үйлөрдө, мектепке чейинки билим берүү жана жалпы билим берүү мекемелериндеибадаткана ачууга тыюу салынат.  Бул талапты бузган адам Бузуулар жөнүндө кодекске ылайык жоопкерчилик тартат.</w:t>
            </w:r>
          </w:p>
          <w:p w14:paraId="6A1C734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10. Ибадаткананы каттоого байланыштуу жеке маалыматтардын сакталышы жана колдонулушу үчүн жооптуу болуп каттоочу орган эсептелет.</w:t>
            </w:r>
          </w:p>
          <w:p w14:paraId="60804EA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ab/>
            </w:r>
          </w:p>
          <w:p w14:paraId="3555416B"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33</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Диний багыттагы объектилерди каттоого (кайра каттоого) алуу</w:t>
            </w:r>
          </w:p>
          <w:p w14:paraId="22BB71ED" w14:textId="77777777" w:rsidR="00C96501" w:rsidRPr="00C96501" w:rsidRDefault="00C96501" w:rsidP="00C96501">
            <w:pPr>
              <w:tabs>
                <w:tab w:val="left" w:pos="567"/>
              </w:tabs>
              <w:jc w:val="both"/>
              <w:rPr>
                <w:rFonts w:ascii="Times New Roman" w:hAnsi="Times New Roman" w:cs="Times New Roman"/>
                <w:b/>
              </w:rPr>
            </w:pPr>
          </w:p>
          <w:p w14:paraId="0C0E5297"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Диний багыттагы объект болуп, диний ишмердик үчүн пайдаланылуучу имарат, курулуш, курулма же курулмалардын комплекси эсептелет.</w:t>
            </w:r>
          </w:p>
          <w:p w14:paraId="1C8314E5"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2. </w:t>
            </w:r>
            <w:r w:rsidRPr="00C96501">
              <w:rPr>
                <w:rFonts w:ascii="Times New Roman" w:hAnsi="Times New Roman" w:cs="Times New Roman"/>
                <w:b/>
                <w:lang w:val="ky-KG"/>
              </w:rPr>
              <w:t>Диний багыттагы объект жеке менчик укугунда, диний уюмдан, диний окуу жайынан, чет өлкөлүк диний уюмдун өкүлчүлүгүнөн же филиалынан убактылуу пайдаланууга, анын ичинде ижарага берилиши мүмкүн.</w:t>
            </w:r>
          </w:p>
          <w:p w14:paraId="6BC544D8"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3. </w:t>
            </w:r>
            <w:r w:rsidRPr="00C96501">
              <w:rPr>
                <w:rFonts w:ascii="Times New Roman" w:hAnsi="Times New Roman" w:cs="Times New Roman"/>
                <w:b/>
                <w:lang w:val="ky-KG"/>
              </w:rPr>
              <w:t>Кыргыз Республикасынын аймагындагы динийбагыттагы объект эсептик каттоого (кайра каттоого) алынгандан кийин гана колдонулушу мүмкүн.</w:t>
            </w:r>
          </w:p>
          <w:p w14:paraId="09EF0064"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Диний багыттагы объектти эсептик каттоого (кайра каттоого) алуу ушул Мыйзамда белгиленген тартипте диний уюмдун, чет өлкөлүк диний уюмдун өкүлчүлүгүнүн же филиалынын арызы боюнча каттоочу орган тарабынан жүргүзүлөт.</w:t>
            </w:r>
          </w:p>
          <w:p w14:paraId="30EEC1CA"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5. </w:t>
            </w:r>
            <w:r w:rsidRPr="00C96501">
              <w:rPr>
                <w:rFonts w:ascii="Times New Roman" w:hAnsi="Times New Roman" w:cs="Times New Roman"/>
                <w:b/>
                <w:lang w:val="ky-KG"/>
              </w:rPr>
              <w:t>Эсептик каттоо (кайра каттоо) үчүн төмөнкү документтер тапшырылат</w:t>
            </w:r>
            <w:r w:rsidRPr="00C96501">
              <w:rPr>
                <w:rFonts w:ascii="Times New Roman" w:hAnsi="Times New Roman" w:cs="Times New Roman"/>
                <w:b/>
              </w:rPr>
              <w:t>:</w:t>
            </w:r>
          </w:p>
          <w:p w14:paraId="528D2478"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1) </w:t>
            </w:r>
            <w:r w:rsidRPr="00C96501">
              <w:rPr>
                <w:rFonts w:ascii="Times New Roman" w:hAnsi="Times New Roman" w:cs="Times New Roman"/>
                <w:b/>
                <w:lang w:val="ky-KG"/>
              </w:rPr>
              <w:t>каттоочу орган тарабынан белгиленген формада эсептик каттоо (кайра каттоо) жөнүндө арыз</w:t>
            </w:r>
            <w:r w:rsidRPr="00C96501">
              <w:rPr>
                <w:rFonts w:ascii="Times New Roman" w:hAnsi="Times New Roman" w:cs="Times New Roman"/>
                <w:b/>
              </w:rPr>
              <w:t>;</w:t>
            </w:r>
          </w:p>
          <w:p w14:paraId="0BBCF16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lastRenderedPageBreak/>
              <w:t xml:space="preserve">2) </w:t>
            </w:r>
            <w:r w:rsidRPr="00C96501">
              <w:rPr>
                <w:rFonts w:ascii="Times New Roman" w:hAnsi="Times New Roman" w:cs="Times New Roman"/>
                <w:b/>
                <w:lang w:val="ky-KG"/>
              </w:rPr>
              <w:t>диний объектке ээлик кылууну же убактылуу пайдаланууну ырастоочу документ (сатып алуу-сатуу келишими, ижара келишими, насыя келишими, расмий кат);</w:t>
            </w:r>
          </w:p>
          <w:p w14:paraId="6A84CB4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 диний багыттагы объекттин: имараттардын, курулуштардын, курулмалардын пайдалануунун талаптарына шайкештиги жөнүндө документ (жаңы курулуп бүткөн объектилер үчүн пайдаланууга берүү актысы же техникалык паспорту);</w:t>
            </w:r>
          </w:p>
          <w:p w14:paraId="0377A071"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7. Арызды кароо ушул Мыйзамдын 20-беренесинде белгиленген тартипте жана мөөнөттө жүргүзүлөт.</w:t>
            </w:r>
          </w:p>
          <w:p w14:paraId="1F52B843"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8. Диний багыттагы объекттин иштеши, эсептик каттоого (кайра каттоого) алуу жөнүндө чечим кабыл алынган күндөн тартып башталат, бул тууралуу белгиленген үлгүдөгү күбөлүк берилет.  </w:t>
            </w:r>
          </w:p>
          <w:p w14:paraId="4373B86F"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9. Эсептик каттоодон (кайра каттоодон) кийин 5 (беш) жумушчу күндүн ичинде диний багыттагы объекттин ээси диний объекттин жайгашкан жери боюнча жергиликтүү өз алдынча башкаруунун аткаруучу органына эсептик каттоо (кайра каттоо) аяктагандыгы, диний объекттин турган жери жана ээси жөнүндө маалымат: аталышы, анын каттоо дареги, телефон номерлери, электрондук дареги, паспорттук маалыматтары кабарланат.</w:t>
            </w:r>
          </w:p>
          <w:p w14:paraId="497748D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xml:space="preserve">Көрсөтүлгөн кабарлоону ырастоочу документ 5 (беш) жумушчу күндүн ичинде диний багыттагы объекттин ээси тарабынан каттоочу органга берилет. </w:t>
            </w:r>
          </w:p>
          <w:p w14:paraId="00329476"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10. Диний багыттагы объектти каттоого байланыштуу жеке маалыматтардын сакталышы жана колдонулушу үчүн жооптуу болуп каттоочу орган эсептелет.</w:t>
            </w:r>
          </w:p>
          <w:p w14:paraId="2F762E5D" w14:textId="77777777" w:rsidR="00C96501" w:rsidRPr="00C96501" w:rsidRDefault="00C96501" w:rsidP="00C96501">
            <w:pPr>
              <w:tabs>
                <w:tab w:val="left" w:pos="567"/>
              </w:tabs>
              <w:jc w:val="both"/>
              <w:rPr>
                <w:rFonts w:ascii="Times New Roman" w:hAnsi="Times New Roman" w:cs="Times New Roman"/>
                <w:b/>
                <w:lang w:val="ky-KG"/>
              </w:rPr>
            </w:pPr>
          </w:p>
          <w:p w14:paraId="63DD61CD"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34. Диний ишмердүүлүктүн субъекттерин кайра уюштуруу</w:t>
            </w:r>
          </w:p>
          <w:p w14:paraId="3EFDF0A8" w14:textId="77777777" w:rsidR="00C96501" w:rsidRPr="00C96501" w:rsidRDefault="00C96501" w:rsidP="00C96501">
            <w:pPr>
              <w:tabs>
                <w:tab w:val="left" w:pos="567"/>
              </w:tabs>
              <w:jc w:val="both"/>
              <w:rPr>
                <w:rFonts w:ascii="Times New Roman" w:hAnsi="Times New Roman" w:cs="Times New Roman"/>
                <w:b/>
                <w:lang w:val="ky-KG"/>
              </w:rPr>
            </w:pPr>
          </w:p>
          <w:p w14:paraId="2F062830"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1. Диний уюмду, диний уюмдардын бирикмелерин(ассоциацияларын жана бирликтерин), диний окуу жайын, чет өлкөлүк диний уюмдун өкүлчүлүгүн же филиалын кайра уюштуруу жарандык мыйзамдарда, уставда белгиленген негиздерде же соттун чечими боюнча жүзөгө ашырылат.</w:t>
            </w:r>
          </w:p>
          <w:p w14:paraId="1A407409"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2. Диний уюм, диний окуу жайы башка уюштуруучулук-укуктук формадагы юридикалык жакка айландырылышы мүмкүн эмес.</w:t>
            </w:r>
          </w:p>
          <w:p w14:paraId="35B03265" w14:textId="77777777" w:rsidR="00C96501" w:rsidRPr="00C96501" w:rsidRDefault="00C96501" w:rsidP="00C96501">
            <w:pPr>
              <w:tabs>
                <w:tab w:val="left" w:pos="567"/>
              </w:tabs>
              <w:jc w:val="both"/>
              <w:rPr>
                <w:rFonts w:ascii="Times New Roman" w:hAnsi="Times New Roman" w:cs="Times New Roman"/>
                <w:b/>
                <w:lang w:val="ky-KG"/>
              </w:rPr>
            </w:pPr>
          </w:p>
          <w:p w14:paraId="438A1E37"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lastRenderedPageBreak/>
              <w:t>35-берене.Диний ишмердүүлүктүн субъекттеринин, диний багыттагы объектилердин, ибадатканалардын ишин ыктыярдуу тартипте токтотуу</w:t>
            </w:r>
          </w:p>
          <w:p w14:paraId="24B5EF6F" w14:textId="77777777" w:rsidR="00C96501" w:rsidRPr="00C96501" w:rsidRDefault="00C96501" w:rsidP="00C96501">
            <w:pPr>
              <w:tabs>
                <w:tab w:val="left" w:pos="567"/>
              </w:tabs>
              <w:jc w:val="both"/>
              <w:rPr>
                <w:rFonts w:ascii="Times New Roman" w:hAnsi="Times New Roman" w:cs="Times New Roman"/>
                <w:b/>
                <w:lang w:val="ky-KG"/>
              </w:rPr>
            </w:pPr>
          </w:p>
          <w:p w14:paraId="72AF4BCA" w14:textId="77777777" w:rsidR="00C96501" w:rsidRPr="00C96501" w:rsidRDefault="00C96501" w:rsidP="00C96501">
            <w:pPr>
              <w:pStyle w:val="a5"/>
              <w:numPr>
                <w:ilvl w:val="0"/>
                <w:numId w:val="39"/>
              </w:numPr>
              <w:tabs>
                <w:tab w:val="left" w:pos="567"/>
                <w:tab w:val="left" w:pos="851"/>
              </w:tabs>
              <w:ind w:left="0" w:firstLine="0"/>
              <w:jc w:val="both"/>
              <w:rPr>
                <w:b/>
                <w:sz w:val="22"/>
                <w:szCs w:val="22"/>
                <w:lang w:val="ky-KG"/>
              </w:rPr>
            </w:pPr>
            <w:r w:rsidRPr="00C96501">
              <w:rPr>
                <w:b/>
                <w:sz w:val="22"/>
                <w:szCs w:val="22"/>
                <w:lang w:val="ky-KG"/>
              </w:rPr>
              <w:t>Диний ишмердиктин субъекттеринин, диний багыттагы объектилердин, ибадатканалардын ишин ыктыярдуу тартипте токтотуунун негиздери болуп, төмөнкүлөр саналат:</w:t>
            </w:r>
          </w:p>
          <w:p w14:paraId="49FB75C0" w14:textId="77777777" w:rsidR="00C96501" w:rsidRPr="00C96501" w:rsidRDefault="00C96501" w:rsidP="00C96501">
            <w:pPr>
              <w:pStyle w:val="a5"/>
              <w:numPr>
                <w:ilvl w:val="0"/>
                <w:numId w:val="35"/>
              </w:numPr>
              <w:tabs>
                <w:tab w:val="left" w:pos="567"/>
                <w:tab w:val="left" w:pos="851"/>
              </w:tabs>
              <w:ind w:left="0" w:firstLine="0"/>
              <w:contextualSpacing w:val="0"/>
              <w:jc w:val="both"/>
              <w:rPr>
                <w:b/>
                <w:sz w:val="22"/>
                <w:szCs w:val="22"/>
                <w:lang w:val="ky-KG"/>
              </w:rPr>
            </w:pPr>
            <w:r w:rsidRPr="00C96501">
              <w:rPr>
                <w:b/>
                <w:sz w:val="22"/>
                <w:szCs w:val="22"/>
                <w:lang w:val="ky-KG"/>
              </w:rPr>
              <w:t>диний уюм, диний уюмдардын бирикмелери(ассоциациялар жана бирликтер) үчүн – Устав менен ыйгарым укук берилген органдын чечими;</w:t>
            </w:r>
          </w:p>
          <w:p w14:paraId="4EE119D8" w14:textId="77777777" w:rsidR="00C96501" w:rsidRPr="00C96501" w:rsidRDefault="00C96501" w:rsidP="00C96501">
            <w:pPr>
              <w:pStyle w:val="a5"/>
              <w:numPr>
                <w:ilvl w:val="0"/>
                <w:numId w:val="35"/>
              </w:numPr>
              <w:tabs>
                <w:tab w:val="left" w:pos="567"/>
                <w:tab w:val="left" w:pos="851"/>
              </w:tabs>
              <w:ind w:left="0" w:firstLine="0"/>
              <w:contextualSpacing w:val="0"/>
              <w:jc w:val="both"/>
              <w:rPr>
                <w:b/>
                <w:sz w:val="22"/>
                <w:szCs w:val="22"/>
                <w:lang w:val="ky-KG"/>
              </w:rPr>
            </w:pPr>
            <w:r w:rsidRPr="00C96501">
              <w:rPr>
                <w:b/>
                <w:sz w:val="22"/>
                <w:szCs w:val="22"/>
                <w:lang w:val="ky-KG"/>
              </w:rPr>
              <w:t>диний окуу жайы үчүн – уюштуруучунун чечими;</w:t>
            </w:r>
          </w:p>
          <w:p w14:paraId="2CA95E2B" w14:textId="77777777" w:rsidR="00C96501" w:rsidRPr="00C96501" w:rsidRDefault="00C96501" w:rsidP="00C96501">
            <w:pPr>
              <w:pStyle w:val="a5"/>
              <w:numPr>
                <w:ilvl w:val="0"/>
                <w:numId w:val="35"/>
              </w:numPr>
              <w:tabs>
                <w:tab w:val="left" w:pos="567"/>
                <w:tab w:val="left" w:pos="851"/>
              </w:tabs>
              <w:ind w:left="0" w:firstLine="0"/>
              <w:contextualSpacing w:val="0"/>
              <w:jc w:val="both"/>
              <w:rPr>
                <w:b/>
                <w:sz w:val="22"/>
                <w:szCs w:val="22"/>
                <w:lang w:val="ky-KG"/>
              </w:rPr>
            </w:pPr>
            <w:r w:rsidRPr="00C96501">
              <w:rPr>
                <w:b/>
                <w:sz w:val="22"/>
                <w:szCs w:val="22"/>
                <w:lang w:val="ky-KG"/>
              </w:rPr>
              <w:t>чет өлкөлүк диний уюмдун өкүлчүлүгү же филиалы үчүн – чет өлкөлүк диний уюмдун чечими;</w:t>
            </w:r>
          </w:p>
          <w:p w14:paraId="788E6445" w14:textId="77777777" w:rsidR="00C96501" w:rsidRPr="00C96501" w:rsidRDefault="00C96501" w:rsidP="00C96501">
            <w:pPr>
              <w:pStyle w:val="a5"/>
              <w:numPr>
                <w:ilvl w:val="0"/>
                <w:numId w:val="35"/>
              </w:numPr>
              <w:tabs>
                <w:tab w:val="left" w:pos="567"/>
                <w:tab w:val="left" w:pos="851"/>
              </w:tabs>
              <w:ind w:left="0" w:firstLine="0"/>
              <w:contextualSpacing w:val="0"/>
              <w:jc w:val="both"/>
              <w:rPr>
                <w:b/>
                <w:sz w:val="22"/>
                <w:szCs w:val="22"/>
                <w:lang w:val="ky-KG"/>
              </w:rPr>
            </w:pPr>
            <w:r w:rsidRPr="00C96501">
              <w:rPr>
                <w:b/>
                <w:sz w:val="22"/>
                <w:szCs w:val="22"/>
                <w:lang w:val="ky-KG"/>
              </w:rPr>
              <w:t>чет өлкөлүк үгүтчү үчүн – анын атынан үгүтчү Кыргыз Республикасынын аймагында диний иштерди жүргүзгөн чет өлкөлүк диний уюмдун чечими, же чакырган тараптын чечими;</w:t>
            </w:r>
          </w:p>
          <w:p w14:paraId="09A9A44E" w14:textId="77777777" w:rsidR="00C96501" w:rsidRPr="00C96501" w:rsidRDefault="00C96501" w:rsidP="00C96501">
            <w:pPr>
              <w:pStyle w:val="a5"/>
              <w:numPr>
                <w:ilvl w:val="0"/>
                <w:numId w:val="35"/>
              </w:numPr>
              <w:tabs>
                <w:tab w:val="left" w:pos="567"/>
                <w:tab w:val="left" w:pos="851"/>
              </w:tabs>
              <w:ind w:left="0" w:firstLine="0"/>
              <w:contextualSpacing w:val="0"/>
              <w:jc w:val="both"/>
              <w:rPr>
                <w:b/>
                <w:sz w:val="22"/>
                <w:szCs w:val="22"/>
                <w:lang w:val="ky-KG"/>
              </w:rPr>
            </w:pPr>
            <w:r w:rsidRPr="00C96501">
              <w:rPr>
                <w:b/>
                <w:sz w:val="22"/>
                <w:szCs w:val="22"/>
                <w:lang w:val="ky-KG"/>
              </w:rPr>
              <w:t>диний багыттагы объект үчүн– диний уюмдун Устав боюнча ыйгарым укук берилген органынын чечими;</w:t>
            </w:r>
          </w:p>
          <w:p w14:paraId="4C10F3EA" w14:textId="77777777" w:rsidR="00C96501" w:rsidRPr="00C96501" w:rsidRDefault="00C96501" w:rsidP="00C96501">
            <w:pPr>
              <w:pStyle w:val="a5"/>
              <w:numPr>
                <w:ilvl w:val="0"/>
                <w:numId w:val="35"/>
              </w:numPr>
              <w:tabs>
                <w:tab w:val="left" w:pos="567"/>
                <w:tab w:val="left" w:pos="851"/>
              </w:tabs>
              <w:ind w:left="0" w:firstLine="0"/>
              <w:contextualSpacing w:val="0"/>
              <w:jc w:val="both"/>
              <w:rPr>
                <w:b/>
                <w:sz w:val="22"/>
                <w:szCs w:val="22"/>
              </w:rPr>
            </w:pPr>
            <w:r w:rsidRPr="00C96501">
              <w:rPr>
                <w:b/>
                <w:sz w:val="22"/>
                <w:szCs w:val="22"/>
                <w:lang w:val="ky-KG"/>
              </w:rPr>
              <w:t>ибадатканалар үчүн</w:t>
            </w:r>
            <w:r w:rsidRPr="00C96501">
              <w:rPr>
                <w:b/>
                <w:sz w:val="22"/>
                <w:szCs w:val="22"/>
              </w:rPr>
              <w:t xml:space="preserve"> – </w:t>
            </w:r>
            <w:r w:rsidRPr="00C96501">
              <w:rPr>
                <w:b/>
                <w:sz w:val="22"/>
                <w:szCs w:val="22"/>
                <w:lang w:val="ky-KG"/>
              </w:rPr>
              <w:t>ибадаткананын ээсинин чечими</w:t>
            </w:r>
            <w:r w:rsidRPr="00C96501">
              <w:rPr>
                <w:b/>
                <w:sz w:val="22"/>
                <w:szCs w:val="22"/>
              </w:rPr>
              <w:t>.</w:t>
            </w:r>
          </w:p>
          <w:p w14:paraId="416A3EF6" w14:textId="77777777" w:rsidR="00C96501" w:rsidRPr="00C96501" w:rsidRDefault="00C96501" w:rsidP="00C96501">
            <w:pPr>
              <w:pStyle w:val="a5"/>
              <w:numPr>
                <w:ilvl w:val="0"/>
                <w:numId w:val="39"/>
              </w:numPr>
              <w:tabs>
                <w:tab w:val="left" w:pos="567"/>
                <w:tab w:val="left" w:pos="851"/>
              </w:tabs>
              <w:ind w:left="0" w:firstLine="0"/>
              <w:jc w:val="both"/>
              <w:rPr>
                <w:b/>
                <w:sz w:val="22"/>
                <w:szCs w:val="22"/>
              </w:rPr>
            </w:pPr>
            <w:r w:rsidRPr="00C96501">
              <w:rPr>
                <w:b/>
                <w:sz w:val="22"/>
                <w:szCs w:val="22"/>
                <w:lang w:val="ky-KG"/>
              </w:rPr>
              <w:t>Диний ишмердиктин субъекттеринин ишин ыктыярдуу негизде токтотуунун тартиби төмөнкүлөр менен аныкталат</w:t>
            </w:r>
            <w:r w:rsidRPr="00C96501">
              <w:rPr>
                <w:b/>
                <w:sz w:val="22"/>
                <w:szCs w:val="22"/>
              </w:rPr>
              <w:t>:</w:t>
            </w:r>
          </w:p>
          <w:p w14:paraId="23FE2CE0"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 </w:t>
            </w:r>
            <w:r w:rsidRPr="00C96501">
              <w:rPr>
                <w:rFonts w:ascii="Times New Roman" w:hAnsi="Times New Roman" w:cs="Times New Roman"/>
                <w:b/>
                <w:lang w:val="ky-KG"/>
              </w:rPr>
              <w:t>диний уюм, диний уюмдардын бирикмелери (ассоциациялар жана бирликтер), диний окуу жайлары үчүн – Устав менен</w:t>
            </w:r>
            <w:r w:rsidRPr="00C96501">
              <w:rPr>
                <w:rFonts w:ascii="Times New Roman" w:hAnsi="Times New Roman" w:cs="Times New Roman"/>
                <w:b/>
              </w:rPr>
              <w:t>;</w:t>
            </w:r>
          </w:p>
          <w:p w14:paraId="690C481E"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 </w:t>
            </w:r>
            <w:r w:rsidRPr="00C96501">
              <w:rPr>
                <w:rFonts w:ascii="Times New Roman" w:hAnsi="Times New Roman" w:cs="Times New Roman"/>
                <w:b/>
                <w:lang w:val="ky-KG"/>
              </w:rPr>
              <w:t>чет өлкөлүк диний уюмдун өкүлчүлүгү же филиалы үчүн – Жобо менен, жана зарыл болгон учурда чет өлкөлүк уюмдун чечими менен</w:t>
            </w:r>
            <w:r w:rsidRPr="00C96501">
              <w:rPr>
                <w:rFonts w:ascii="Times New Roman" w:hAnsi="Times New Roman" w:cs="Times New Roman"/>
                <w:b/>
              </w:rPr>
              <w:t>;</w:t>
            </w:r>
          </w:p>
          <w:p w14:paraId="17379053"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 </w:t>
            </w:r>
            <w:r w:rsidRPr="00C96501">
              <w:rPr>
                <w:rFonts w:ascii="Times New Roman" w:hAnsi="Times New Roman" w:cs="Times New Roman"/>
                <w:b/>
                <w:lang w:val="ky-KG"/>
              </w:rPr>
              <w:t>чет өлкөлүк үгүтчү үчүн – чет өлкөлүк диний уюмдун же чакырган тараптын чечими менен</w:t>
            </w:r>
            <w:r w:rsidRPr="00C96501">
              <w:rPr>
                <w:rFonts w:ascii="Times New Roman" w:hAnsi="Times New Roman" w:cs="Times New Roman"/>
                <w:b/>
              </w:rPr>
              <w:t>.</w:t>
            </w:r>
          </w:p>
          <w:p w14:paraId="49A8896F" w14:textId="77777777" w:rsidR="00C96501" w:rsidRPr="00C96501" w:rsidRDefault="00C96501" w:rsidP="00C96501">
            <w:pPr>
              <w:pStyle w:val="msonormalmrcssattr"/>
              <w:shd w:val="clear" w:color="auto" w:fill="FFFFFF"/>
              <w:spacing w:before="0" w:beforeAutospacing="0" w:after="0" w:afterAutospacing="0"/>
              <w:jc w:val="both"/>
              <w:rPr>
                <w:b/>
                <w:sz w:val="22"/>
                <w:szCs w:val="22"/>
              </w:rPr>
            </w:pPr>
            <w:r w:rsidRPr="00C96501">
              <w:rPr>
                <w:b/>
                <w:sz w:val="22"/>
                <w:szCs w:val="22"/>
              </w:rPr>
              <w:t xml:space="preserve">3. </w:t>
            </w:r>
            <w:r w:rsidRPr="00C96501">
              <w:rPr>
                <w:b/>
                <w:sz w:val="22"/>
                <w:szCs w:val="22"/>
                <w:lang w:val="ky-KG"/>
              </w:rPr>
              <w:t>Диний ишмердиктин субъекттеринин, диний багыттагы объектилердин, ибадатканалардын ишин токтотуу, каттоочу орган алардын ишин токтотуу жөнүндө чечим кабыл алган күндөн тартып аяктады деп эсептелет</w:t>
            </w:r>
            <w:r w:rsidRPr="00C96501">
              <w:rPr>
                <w:b/>
                <w:sz w:val="22"/>
                <w:szCs w:val="22"/>
              </w:rPr>
              <w:t xml:space="preserve">. </w:t>
            </w:r>
          </w:p>
          <w:p w14:paraId="61AD3386" w14:textId="77777777" w:rsidR="00C96501" w:rsidRPr="00C96501" w:rsidRDefault="00C96501" w:rsidP="00C96501">
            <w:pPr>
              <w:pStyle w:val="msonormalmrcssattr"/>
              <w:shd w:val="clear" w:color="auto" w:fill="FFFFFF"/>
              <w:spacing w:before="0" w:beforeAutospacing="0" w:after="0" w:afterAutospacing="0"/>
              <w:jc w:val="both"/>
              <w:rPr>
                <w:b/>
                <w:sz w:val="22"/>
                <w:szCs w:val="22"/>
              </w:rPr>
            </w:pPr>
            <w:r w:rsidRPr="00C96501">
              <w:rPr>
                <w:b/>
                <w:sz w:val="22"/>
                <w:szCs w:val="22"/>
                <w:lang w:val="ky-KG"/>
              </w:rPr>
              <w:t>Ишти токтотуу жөнүндө чечим кабыл алуу үчүн каттоочу органга төмөнкүлөр берилет</w:t>
            </w:r>
            <w:r w:rsidRPr="00C96501">
              <w:rPr>
                <w:b/>
                <w:sz w:val="22"/>
                <w:szCs w:val="22"/>
              </w:rPr>
              <w:t>:</w:t>
            </w:r>
          </w:p>
          <w:p w14:paraId="4C9E9177" w14:textId="77777777" w:rsidR="00C96501" w:rsidRPr="00C96501" w:rsidRDefault="00C96501" w:rsidP="00C96501">
            <w:pPr>
              <w:pStyle w:val="msonormalmrcssattr"/>
              <w:shd w:val="clear" w:color="auto" w:fill="FFFFFF"/>
              <w:spacing w:before="0" w:beforeAutospacing="0" w:after="0" w:afterAutospacing="0"/>
              <w:jc w:val="both"/>
              <w:rPr>
                <w:b/>
                <w:sz w:val="22"/>
                <w:szCs w:val="22"/>
              </w:rPr>
            </w:pPr>
            <w:r w:rsidRPr="00C96501">
              <w:rPr>
                <w:b/>
                <w:sz w:val="22"/>
                <w:szCs w:val="22"/>
              </w:rPr>
              <w:t xml:space="preserve">1) </w:t>
            </w:r>
            <w:r w:rsidRPr="00C96501">
              <w:rPr>
                <w:b/>
                <w:sz w:val="22"/>
                <w:szCs w:val="22"/>
                <w:lang w:val="ky-KG"/>
              </w:rPr>
              <w:t>диний ишмердиктин субъекттери –арыз, диний ишмердиктин субъектинин ыйгарым укуктуу органынын тиешелүү чечими, эсептик каттоо/кайра каттоо жөнүндө күбөлүк, устав/жобо</w:t>
            </w:r>
            <w:r w:rsidRPr="00C96501">
              <w:rPr>
                <w:b/>
                <w:sz w:val="22"/>
                <w:szCs w:val="22"/>
              </w:rPr>
              <w:t>;</w:t>
            </w:r>
          </w:p>
          <w:p w14:paraId="7A3F70BF" w14:textId="77777777" w:rsidR="00C96501" w:rsidRPr="00C96501" w:rsidRDefault="00C96501" w:rsidP="00C96501">
            <w:pPr>
              <w:pStyle w:val="msonormalmrcssattr"/>
              <w:shd w:val="clear" w:color="auto" w:fill="FFFFFF"/>
              <w:spacing w:before="0" w:beforeAutospacing="0" w:after="0" w:afterAutospacing="0"/>
              <w:jc w:val="both"/>
              <w:rPr>
                <w:b/>
                <w:sz w:val="22"/>
                <w:szCs w:val="22"/>
              </w:rPr>
            </w:pPr>
            <w:r w:rsidRPr="00C96501">
              <w:rPr>
                <w:b/>
                <w:sz w:val="22"/>
                <w:szCs w:val="22"/>
              </w:rPr>
              <w:lastRenderedPageBreak/>
              <w:t xml:space="preserve">2) </w:t>
            </w:r>
            <w:r w:rsidRPr="00C96501">
              <w:rPr>
                <w:b/>
                <w:sz w:val="22"/>
                <w:szCs w:val="22"/>
                <w:lang w:val="ky-KG"/>
              </w:rPr>
              <w:t>диний багыттагы объектилердин, ибадатканалардын ээлери – арыз, менчик ээсинин тиешелүү чечими, эсептик каттоо/кайра каттоо жөнүндө күбөлүк</w:t>
            </w:r>
            <w:r w:rsidRPr="00C96501">
              <w:rPr>
                <w:b/>
                <w:sz w:val="22"/>
                <w:szCs w:val="22"/>
              </w:rPr>
              <w:t>.</w:t>
            </w:r>
          </w:p>
          <w:p w14:paraId="6ED54C84" w14:textId="77777777" w:rsidR="00C96501" w:rsidRPr="00C96501" w:rsidRDefault="00C96501" w:rsidP="00C96501">
            <w:pPr>
              <w:tabs>
                <w:tab w:val="left" w:pos="567"/>
              </w:tabs>
              <w:jc w:val="both"/>
              <w:rPr>
                <w:rFonts w:ascii="Times New Roman" w:hAnsi="Times New Roman" w:cs="Times New Roman"/>
                <w:b/>
              </w:rPr>
            </w:pPr>
            <w:r w:rsidRPr="00C96501">
              <w:rPr>
                <w:rFonts w:ascii="Times New Roman" w:hAnsi="Times New Roman" w:cs="Times New Roman"/>
                <w:b/>
              </w:rPr>
              <w:t xml:space="preserve">4. </w:t>
            </w:r>
            <w:r w:rsidRPr="00C96501">
              <w:rPr>
                <w:rFonts w:ascii="Times New Roman" w:hAnsi="Times New Roman" w:cs="Times New Roman"/>
                <w:b/>
                <w:lang w:val="ky-KG"/>
              </w:rPr>
              <w:t>Диний ишмердик субьектилеринин ишин ыктыярдуу түрдө токтотуусу юридикалык жакты жарандык мыйзамдарга жана “Юридикалык жактарды, филиалдарды (өкүлчүлүктөрдү) мамлекеттик каттоо жөнүндө” мыйзамга ылайык жоюу же кайра уюштуруу үчүн негиз болуп берет.</w:t>
            </w:r>
          </w:p>
          <w:p w14:paraId="07E54AFC" w14:textId="77777777" w:rsidR="00C96501" w:rsidRPr="00C96501" w:rsidRDefault="00C96501" w:rsidP="00C96501">
            <w:pPr>
              <w:pStyle w:val="a5"/>
              <w:tabs>
                <w:tab w:val="left" w:pos="567"/>
                <w:tab w:val="left" w:pos="851"/>
                <w:tab w:val="left" w:pos="993"/>
              </w:tabs>
              <w:ind w:left="0"/>
              <w:jc w:val="both"/>
              <w:rPr>
                <w:b/>
                <w:sz w:val="22"/>
                <w:szCs w:val="22"/>
              </w:rPr>
            </w:pPr>
          </w:p>
          <w:p w14:paraId="027A4FBC"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rPr>
              <w:t>36</w:t>
            </w:r>
            <w:r w:rsidRPr="00C96501">
              <w:rPr>
                <w:rFonts w:ascii="Times New Roman" w:hAnsi="Times New Roman" w:cs="Times New Roman"/>
                <w:b/>
                <w:lang w:val="ky-KG"/>
              </w:rPr>
              <w:t>-берене</w:t>
            </w:r>
            <w:r w:rsidRPr="00C96501">
              <w:rPr>
                <w:rFonts w:ascii="Times New Roman" w:hAnsi="Times New Roman" w:cs="Times New Roman"/>
                <w:b/>
              </w:rPr>
              <w:t xml:space="preserve">. </w:t>
            </w:r>
            <w:r w:rsidRPr="00C96501">
              <w:rPr>
                <w:rFonts w:ascii="Times New Roman" w:hAnsi="Times New Roman" w:cs="Times New Roman"/>
                <w:b/>
                <w:lang w:val="ky-KG"/>
              </w:rPr>
              <w:t>Диний ишмердүүлүктүн субъекттеринин, диний багыттагы объектилердин жана ибадатканалардын Мамлекеттик реестри</w:t>
            </w:r>
          </w:p>
          <w:p w14:paraId="29519CE4" w14:textId="77777777" w:rsidR="00C96501" w:rsidRPr="00C96501" w:rsidRDefault="00C96501" w:rsidP="00C96501">
            <w:pPr>
              <w:tabs>
                <w:tab w:val="left" w:pos="567"/>
              </w:tabs>
              <w:jc w:val="both"/>
              <w:rPr>
                <w:rFonts w:ascii="Times New Roman" w:hAnsi="Times New Roman" w:cs="Times New Roman"/>
                <w:b/>
                <w:lang w:val="ky-KG"/>
              </w:rPr>
            </w:pPr>
            <w:r w:rsidRPr="00C96501">
              <w:rPr>
                <w:rFonts w:ascii="Times New Roman" w:hAnsi="Times New Roman" w:cs="Times New Roman"/>
                <w:b/>
                <w:lang w:val="ky-KG"/>
              </w:rPr>
              <w:t> </w:t>
            </w:r>
          </w:p>
          <w:p w14:paraId="3AFC9625" w14:textId="77777777" w:rsidR="00C96501" w:rsidRPr="00C96501" w:rsidRDefault="00C96501" w:rsidP="00C96501">
            <w:pPr>
              <w:pStyle w:val="a5"/>
              <w:numPr>
                <w:ilvl w:val="0"/>
                <w:numId w:val="43"/>
              </w:numPr>
              <w:tabs>
                <w:tab w:val="left" w:pos="567"/>
                <w:tab w:val="left" w:pos="709"/>
                <w:tab w:val="left" w:pos="851"/>
              </w:tabs>
              <w:ind w:left="0" w:firstLine="0"/>
              <w:jc w:val="both"/>
              <w:rPr>
                <w:b/>
                <w:sz w:val="22"/>
                <w:szCs w:val="22"/>
                <w:lang w:val="ky-KG"/>
              </w:rPr>
            </w:pPr>
            <w:r w:rsidRPr="00C96501">
              <w:rPr>
                <w:b/>
                <w:sz w:val="22"/>
                <w:szCs w:val="22"/>
                <w:lang w:val="ky-KG"/>
              </w:rPr>
              <w:t>Кыргыз Республикасындагы диний ишмердиктин субъекттеринин, диний багыттагы объектилердин жана ибадатканалардын Мамлекеттик реестрине (мындан ары – Мамлекеттик реестр) диний ишмердиктин субъекттерин, диний багыттагы объектилерин жана ибадатканаларды түзүү, кайра уюштуруу жана ишин токтотуу боюнча маалыматтар, ошондой эле аларга байланыштуу маалыматтар каттоочу органдынкаттоо (кайра каттоо), кайра уюштуруу жана ишин токтотуу жөнүндө тиешелүү чечиминин негизинде же аларды жоюу же ишмердүүлүгүнө тыюу салуу жөнүндө соттун чечиминин негизинде, тиешелүү чечим кабыл алынгандан кийин 7 (жети) күндүн ичинде киргизилет.</w:t>
            </w:r>
          </w:p>
          <w:p w14:paraId="0718E695" w14:textId="77777777" w:rsidR="00C96501" w:rsidRPr="00C96501" w:rsidRDefault="00C96501" w:rsidP="00C96501">
            <w:pPr>
              <w:pStyle w:val="a5"/>
              <w:numPr>
                <w:ilvl w:val="0"/>
                <w:numId w:val="43"/>
              </w:numPr>
              <w:tabs>
                <w:tab w:val="left" w:pos="567"/>
                <w:tab w:val="left" w:pos="709"/>
                <w:tab w:val="left" w:pos="851"/>
              </w:tabs>
              <w:ind w:left="0" w:firstLine="0"/>
              <w:jc w:val="both"/>
              <w:rPr>
                <w:b/>
                <w:sz w:val="22"/>
                <w:szCs w:val="22"/>
              </w:rPr>
            </w:pPr>
            <w:r w:rsidRPr="00C96501">
              <w:rPr>
                <w:b/>
                <w:sz w:val="22"/>
                <w:szCs w:val="22"/>
                <w:lang w:val="ky-KG"/>
              </w:rPr>
              <w:t>Мамлекеттик реестрди жүргүзүү каттоочу орган тарабынан жүргүзүлөт.  Аны жүргүзүү тартиби Министрлер Кабинети тарабынан аныкталат.</w:t>
            </w:r>
          </w:p>
          <w:p w14:paraId="61528D23" w14:textId="77777777" w:rsidR="00C96501" w:rsidRPr="00C96501" w:rsidRDefault="00C96501" w:rsidP="00C96501">
            <w:pPr>
              <w:tabs>
                <w:tab w:val="left" w:pos="567"/>
                <w:tab w:val="left" w:pos="709"/>
                <w:tab w:val="left" w:pos="851"/>
              </w:tabs>
              <w:jc w:val="both"/>
              <w:rPr>
                <w:rFonts w:ascii="Times New Roman" w:hAnsi="Times New Roman" w:cs="Times New Roman"/>
                <w:b/>
              </w:rPr>
            </w:pPr>
          </w:p>
          <w:p w14:paraId="36FD5B98" w14:textId="77777777" w:rsidR="00C96501" w:rsidRPr="00C96501" w:rsidRDefault="00C96501" w:rsidP="00C96501">
            <w:pPr>
              <w:rPr>
                <w:rFonts w:ascii="Times New Roman" w:eastAsia="Times New Roman" w:hAnsi="Times New Roman" w:cs="Times New Roman"/>
                <w:b/>
                <w:bCs/>
                <w:lang w:eastAsia="ru-RU"/>
              </w:rPr>
            </w:pPr>
            <w:r w:rsidRPr="00C96501">
              <w:rPr>
                <w:rFonts w:ascii="Times New Roman" w:hAnsi="Times New Roman" w:cs="Times New Roman"/>
                <w:b/>
              </w:rPr>
              <w:br w:type="page"/>
            </w:r>
          </w:p>
          <w:p w14:paraId="30AFB4EE"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rPr>
              <w:t>3</w:t>
            </w:r>
            <w:r w:rsidRPr="00C96501">
              <w:rPr>
                <w:rFonts w:ascii="Times New Roman" w:hAnsi="Times New Roman" w:cs="Times New Roman"/>
                <w:sz w:val="22"/>
                <w:szCs w:val="22"/>
                <w:lang w:val="ky-KG"/>
              </w:rPr>
              <w:t>-г</w:t>
            </w:r>
            <w:r w:rsidRPr="00C96501">
              <w:rPr>
                <w:rFonts w:ascii="Times New Roman" w:hAnsi="Times New Roman" w:cs="Times New Roman"/>
                <w:sz w:val="22"/>
                <w:szCs w:val="22"/>
              </w:rPr>
              <w:t>лава</w:t>
            </w:r>
          </w:p>
          <w:p w14:paraId="5FBCD8B7"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trike/>
                <w:sz w:val="22"/>
                <w:szCs w:val="22"/>
                <w:lang w:val="ky-KG"/>
              </w:rPr>
            </w:pPr>
            <w:r w:rsidRPr="00C96501">
              <w:rPr>
                <w:rFonts w:ascii="Times New Roman" w:hAnsi="Times New Roman" w:cs="Times New Roman"/>
                <w:sz w:val="22"/>
                <w:szCs w:val="22"/>
                <w:lang w:val="ky-KG"/>
              </w:rPr>
              <w:t>Диний уюмдардын, диний окуу жайлардын, чет өлкөлүк диний уюмдун өкүлчүлүктөрүнүн же филиалдарынын мүлктүк абалы</w:t>
            </w:r>
          </w:p>
          <w:p w14:paraId="6AD2BE8B"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31E4C113"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37-берене. Диний уюмдардын, диний окуу жайлардын, чет өлкөлүк диний уюмдардын өкүлчүлүктөрүнүн же филиалдарынын менчиги</w:t>
            </w:r>
          </w:p>
          <w:p w14:paraId="2FCFC301"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5078D3AE"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lastRenderedPageBreak/>
              <w:t xml:space="preserve">1. Диний уюмдардын, диний окуу жайлардын, чет өлкөлүк диний уюмдардын өкүлчүлүктөрүнүн жана филиалдарынын менчигинде имараттар, курулуштар, диний арналыштагы буюмдар, өндүрүштүк, социалдык жана кайрымдуулук багыттагы объект илер, акчалай каражаттар жана алардын иш-аракетин камсыз кылуу үчүн зарыл болгон башка мүлктөр болушу мүмкүн. </w:t>
            </w:r>
          </w:p>
          <w:p w14:paraId="465D9DA4"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2. Диний уюмдар, диний окуу жайлар, чет өлкөлүк диний уюмдардын өкүлчүлүктөрү же филиалдары өз каражаттарынын, жарандар, коомдук уюмдар кайыр салым катары берген (мураска калтырган) каражаттардын эсебинен алынган же түзүлгөн мүлктөргө карата, ошого тете жана мыйзамда каралган башка негиздер боюнча алынган мүлктөргө карата да менчик укугуна ээ болушат. </w:t>
            </w:r>
          </w:p>
          <w:p w14:paraId="107577D8"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3. Диний уюмдар, диний окуу жайлар, чет элдик диний уюмдардын өкүлчүлүктөрү жана филиалдары финансылык жана башка кайыр салымдарын берүү өтүнүчү менен кайрылууга жана аларды алууга укуктуу. </w:t>
            </w:r>
          </w:p>
          <w:p w14:paraId="05835617"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 Мамлекеттик же муниципалдык менчикте турган кыймылдуу жана кыймылсыз мүлктү диний ишмердиктин субъекттерине менчикке же башка укукка бекер берүүгө тыюу салынат.</w:t>
            </w:r>
          </w:p>
          <w:p w14:paraId="1A8A61D0"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sz w:val="22"/>
                <w:szCs w:val="22"/>
                <w:lang w:val="ky-KG"/>
              </w:rPr>
            </w:pPr>
          </w:p>
          <w:p w14:paraId="49D7178B"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38</w:t>
            </w:r>
            <w:r w:rsidRPr="00C96501">
              <w:rPr>
                <w:rFonts w:ascii="Times New Roman" w:eastAsia="Times New Roman" w:hAnsi="Times New Roman" w:cs="Times New Roman"/>
                <w:b/>
                <w:lang w:val="ky-KG" w:eastAsia="ru-RU"/>
              </w:rPr>
              <w:t>-берене</w:t>
            </w:r>
            <w:r w:rsidRPr="00C96501">
              <w:rPr>
                <w:rFonts w:ascii="Times New Roman" w:eastAsia="Times New Roman" w:hAnsi="Times New Roman" w:cs="Times New Roman"/>
                <w:b/>
                <w:lang w:eastAsia="ru-RU"/>
              </w:rPr>
              <w:t xml:space="preserve">. </w:t>
            </w:r>
            <w:r w:rsidRPr="00C96501">
              <w:rPr>
                <w:rFonts w:ascii="Times New Roman" w:eastAsia="Times New Roman" w:hAnsi="Times New Roman" w:cs="Times New Roman"/>
                <w:b/>
                <w:lang w:val="ky-KG" w:eastAsia="ru-RU"/>
              </w:rPr>
              <w:t>Юридикалык жана жеке жактардын менчигинде турган мүлктөрдү пайдалануу</w:t>
            </w:r>
          </w:p>
          <w:p w14:paraId="5BAF0510" w14:textId="77777777" w:rsidR="00C96501" w:rsidRPr="00C96501" w:rsidRDefault="00C96501" w:rsidP="00C96501">
            <w:pPr>
              <w:tabs>
                <w:tab w:val="left" w:pos="709"/>
              </w:tabs>
              <w:jc w:val="both"/>
              <w:rPr>
                <w:rFonts w:ascii="Times New Roman" w:eastAsia="Times New Roman" w:hAnsi="Times New Roman" w:cs="Times New Roman"/>
                <w:b/>
                <w:lang w:eastAsia="ru-RU"/>
              </w:rPr>
            </w:pPr>
          </w:p>
          <w:p w14:paraId="64622149"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eastAsia="ru-RU"/>
              </w:rPr>
              <w:t xml:space="preserve">1. </w:t>
            </w:r>
            <w:r w:rsidRPr="00C96501">
              <w:rPr>
                <w:rFonts w:ascii="Times New Roman" w:eastAsia="Times New Roman" w:hAnsi="Times New Roman" w:cs="Times New Roman"/>
                <w:b/>
                <w:lang w:val="ky-KG" w:eastAsia="ru-RU"/>
              </w:rPr>
              <w:t>Диний уюмдар, диний окуу жайлар, чек өлкөлүк диний уюмдун өкүлчүлүктөрү же филиалдары аларга юридикалык жана жеке жактар жарандык мыйзамдарда белгиленген тартипте келишимдик башталышта берген имараттарды жана мүлктөрдү өз муктаждыктары үчүн пайдаланууга укуктуу.</w:t>
            </w:r>
          </w:p>
          <w:p w14:paraId="23A3CBA2"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2. Эгерде мыйзамдарда башкача каралбаса, имараттарга жана мүлккө ээлик кылууга жана пайдаланууга тиешеси бар маселелер боюнча талаштар сот тартибинде чечилет.</w:t>
            </w:r>
          </w:p>
          <w:p w14:paraId="5DC7BEB8"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52EC93E0"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39-берене.  Диний ишмердүүлүктүн субъекттеринин өндүрүштүк-чарбалык ишмердиги</w:t>
            </w:r>
          </w:p>
          <w:p w14:paraId="58F1DBF4"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519008D7"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lastRenderedPageBreak/>
              <w:t>1. Диний ишмердиктин субъекттери мыйзамдарга ылайык чарбалык субъекттерди түзүүгө укуктуу.</w:t>
            </w:r>
          </w:p>
          <w:p w14:paraId="1DAFFAD9"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2. Диний ишмердиктин субъекттери өздөрүнүн уставдык максаттарына жетишүү үчүн чарбалык, анын ичинде өндүрүштүк иш-аракеттерди жүргүзүү укугуна ээ.</w:t>
            </w:r>
          </w:p>
          <w:p w14:paraId="0337090A"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3. Диний ишмердиктин субъекттеринин өндүрүштүк ишмердиктен алган пайдасына жана башка кирешелерине Салык кодексине ылайык салык салынат. </w:t>
            </w:r>
          </w:p>
          <w:p w14:paraId="71626C91"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4. Түшкөн финансылык каражаттар, кайыр садагалар, гуманитардык жардамдар жана башка мүлктөр диний ишмердик субъекттеринин бухгалтериялык документтеринде милдеттүү тартипте эсепке алынат. </w:t>
            </w:r>
          </w:p>
          <w:p w14:paraId="67EBEFC3"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5. Диний ишмердиктин субъекттеринин финансылык-бухгалтериялык отчеттуулугу бухгалтердик эсеп жөнүндө мыйзамдарга ылайык жүргүзүлөт.</w:t>
            </w:r>
          </w:p>
          <w:p w14:paraId="6159EAC6"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bCs w:val="0"/>
                <w:sz w:val="22"/>
                <w:szCs w:val="22"/>
                <w:lang w:val="ky-KG"/>
              </w:rPr>
            </w:pPr>
            <w:r w:rsidRPr="00C96501">
              <w:rPr>
                <w:rFonts w:ascii="Times New Roman" w:hAnsi="Times New Roman" w:cs="Times New Roman"/>
                <w:bCs w:val="0"/>
                <w:sz w:val="22"/>
                <w:szCs w:val="22"/>
                <w:lang w:val="ky-KG"/>
              </w:rPr>
              <w:t>6. Диний ишмердиктин субъекттеринин финансылык-чарбалык ишин контролдоо алардын уставына (жобосуна), ушул Мыйзамга жана башка ченемдик-укуктук актыларга ылайык жүргүзүлөт.</w:t>
            </w:r>
          </w:p>
          <w:p w14:paraId="51908D16"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sz w:val="22"/>
                <w:szCs w:val="22"/>
                <w:lang w:val="ky-KG"/>
              </w:rPr>
            </w:pPr>
          </w:p>
          <w:p w14:paraId="3181790F"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40-берене. Диний ишмердүүлүктүнн субъекттеринин коомдук, кайрымдуулук жана маданий-агартуучулук иштери</w:t>
            </w:r>
          </w:p>
          <w:p w14:paraId="4F0DF5C9"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659B08D8" w14:textId="77777777" w:rsidR="00C96501" w:rsidRPr="00C96501" w:rsidRDefault="00C96501" w:rsidP="00C96501">
            <w:pPr>
              <w:tabs>
                <w:tab w:val="left" w:pos="709"/>
                <w:tab w:val="left" w:pos="851"/>
              </w:tabs>
              <w:jc w:val="both"/>
              <w:rPr>
                <w:rFonts w:ascii="Times New Roman" w:hAnsi="Times New Roman" w:cs="Times New Roman"/>
                <w:b/>
                <w:shd w:val="clear" w:color="auto" w:fill="FFFFFF"/>
                <w:lang w:val="ky-KG"/>
              </w:rPr>
            </w:pPr>
            <w:r w:rsidRPr="00C96501">
              <w:rPr>
                <w:rFonts w:ascii="Times New Roman" w:hAnsi="Times New Roman" w:cs="Times New Roman"/>
                <w:b/>
                <w:shd w:val="clear" w:color="auto" w:fill="FFFFFF"/>
                <w:lang w:val="ky-KG"/>
              </w:rPr>
              <w:t>1. Диний ишмердиктин субъекттери социалдык камсыздандыруу жанасоциалдык камсыздоо жөнүндө мыйзамдарга ылайык коомдук, кайрымдуулук жана маданий-агартуу иштери менен алектене алышат.</w:t>
            </w:r>
          </w:p>
          <w:p w14:paraId="07AF24BB"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hAnsi="Times New Roman" w:cs="Times New Roman"/>
                <w:b/>
                <w:shd w:val="clear" w:color="auto" w:fill="FFFFFF"/>
                <w:lang w:val="ky-KG"/>
              </w:rPr>
              <w:t>2. Диний ишмердиктин субъекттери жалпы кабыл алынган адам укуктарын жана эркиндиктерин коргоо, жынысына, расасына, тилине, майыптуулугуна, этностук тандыктыгына, туткан динине, жаш курагына, саясий же башка ынанымдарына, билимине, тегине, мүлктүк же башка абалына карата кодулоону четтетүү боюнча, ошондой эле Кыргызстан элинин руханий жана маданий мурастарын жайылтуу, дин, тарых жана маданият жаатында агартуучулук иш-чараларга катыша алышат.</w:t>
            </w:r>
          </w:p>
          <w:p w14:paraId="6520E0BD"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3. Мамлекет диний ишмердиктин субъекттеринин кайрымдуулук иштерине, ошондой эле коомдук маанилүү маданий-агартуу </w:t>
            </w:r>
            <w:r w:rsidRPr="00C96501">
              <w:rPr>
                <w:rFonts w:ascii="Times New Roman" w:eastAsia="Times New Roman" w:hAnsi="Times New Roman" w:cs="Times New Roman"/>
                <w:b/>
                <w:lang w:val="ky-KG" w:eastAsia="ru-RU"/>
              </w:rPr>
              <w:lastRenderedPageBreak/>
              <w:t>программаларын жана иш-чараларын жүзөгө ашырууга жардам жана колдоо көрсөтө алат.</w:t>
            </w:r>
          </w:p>
          <w:p w14:paraId="395AA573"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 Коомдук жана кайрымдуулук иштери диний ишенимдерди же диний көз караштарды жайылтууга көмөктөшпөшү керек.</w:t>
            </w:r>
          </w:p>
          <w:p w14:paraId="658A111B"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7CBF1AF6"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41-берене. Өз иш-аракетин токтоткон диний ишмердүүлүктүн субъекттеринин мүлктөрүн тескөө</w:t>
            </w:r>
          </w:p>
          <w:p w14:paraId="4A7A4D9F"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5100A926"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1. Ушул Мыйзамдын 35-беренесинде каралган негиздер боюнча диний ишмердиктин субъекттеринин иши токтотулган учурда, алардын менчигиндеги мүлктү тескөө алардын уставына (жобосуна) жана жарандык мыйзамдарга ылайык жүзөгө ашырылат.</w:t>
            </w:r>
          </w:p>
          <w:p w14:paraId="2165EF39"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2. Диний ишмердиктин субъекттерине таандык болгон диний багыттагыбуюмдар жана объектилер карыздык милдеттенмелердин объектиси боло албайт жана кредитордун доосу боюнча өндүрүлбөйт.</w:t>
            </w:r>
          </w:p>
          <w:p w14:paraId="5E971E12"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p>
          <w:p w14:paraId="66697380"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p>
          <w:p w14:paraId="7680E2F8"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p>
          <w:p w14:paraId="49902C65"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p>
          <w:p w14:paraId="3B03F289"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rPr>
              <w:t>4</w:t>
            </w:r>
            <w:r w:rsidRPr="00C96501">
              <w:rPr>
                <w:rFonts w:ascii="Times New Roman" w:hAnsi="Times New Roman" w:cs="Times New Roman"/>
                <w:sz w:val="22"/>
                <w:szCs w:val="22"/>
                <w:lang w:val="ky-KG"/>
              </w:rPr>
              <w:t>-г</w:t>
            </w:r>
            <w:r w:rsidRPr="00C96501">
              <w:rPr>
                <w:rFonts w:ascii="Times New Roman" w:hAnsi="Times New Roman" w:cs="Times New Roman"/>
                <w:sz w:val="22"/>
                <w:szCs w:val="22"/>
              </w:rPr>
              <w:t>лава</w:t>
            </w:r>
          </w:p>
          <w:p w14:paraId="217C556D"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lang w:val="ky-KG"/>
              </w:rPr>
              <w:t>Диний ишмердүүлүктүн субъекттеринин укуктары жана милдеттери</w:t>
            </w:r>
          </w:p>
          <w:p w14:paraId="39E60067"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bCs w:val="0"/>
                <w:sz w:val="22"/>
                <w:szCs w:val="22"/>
              </w:rPr>
            </w:pPr>
          </w:p>
          <w:p w14:paraId="47AA4609"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42</w:t>
            </w:r>
            <w:r w:rsidRPr="00C96501">
              <w:rPr>
                <w:rFonts w:ascii="Times New Roman" w:eastAsia="Times New Roman" w:hAnsi="Times New Roman" w:cs="Times New Roman"/>
                <w:b/>
                <w:lang w:val="ky-KG" w:eastAsia="ru-RU"/>
              </w:rPr>
              <w:t>-берене</w:t>
            </w:r>
            <w:r w:rsidRPr="00C96501">
              <w:rPr>
                <w:rFonts w:ascii="Times New Roman" w:eastAsia="Times New Roman" w:hAnsi="Times New Roman" w:cs="Times New Roman"/>
                <w:b/>
                <w:lang w:eastAsia="ru-RU"/>
              </w:rPr>
              <w:t xml:space="preserve">. </w:t>
            </w:r>
            <w:r w:rsidRPr="00C96501">
              <w:rPr>
                <w:rFonts w:ascii="Times New Roman" w:eastAsia="Times New Roman" w:hAnsi="Times New Roman" w:cs="Times New Roman"/>
                <w:b/>
                <w:lang w:val="ky-KG" w:eastAsia="ru-RU"/>
              </w:rPr>
              <w:t>Диний ишмердүүлүктүн субъекттери тарабынан өткөрүлгөн диний каадалар жана чогулуштар</w:t>
            </w:r>
          </w:p>
          <w:p w14:paraId="6A4DA035" w14:textId="77777777" w:rsidR="00C96501" w:rsidRPr="00C96501" w:rsidRDefault="00C96501" w:rsidP="00C96501">
            <w:pPr>
              <w:tabs>
                <w:tab w:val="left" w:pos="709"/>
              </w:tabs>
              <w:jc w:val="both"/>
              <w:rPr>
                <w:rFonts w:ascii="Times New Roman" w:eastAsia="Times New Roman" w:hAnsi="Times New Roman" w:cs="Times New Roman"/>
                <w:b/>
                <w:lang w:eastAsia="ru-RU"/>
              </w:rPr>
            </w:pPr>
          </w:p>
          <w:p w14:paraId="3F080265"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 xml:space="preserve">1. </w:t>
            </w:r>
            <w:r w:rsidRPr="00C96501">
              <w:rPr>
                <w:rFonts w:ascii="Times New Roman" w:eastAsia="Times New Roman" w:hAnsi="Times New Roman" w:cs="Times New Roman"/>
                <w:b/>
                <w:lang w:val="ky-KG" w:eastAsia="ru-RU"/>
              </w:rPr>
              <w:t>Диний ишмердиктин субъекттери өткөргөн диний каадалар жана чогулуштар диний багыттагы объектилерде, зыярат кылуучу жерлерде жана көрүстөндөрдө эркин өткөрүлөт.</w:t>
            </w:r>
          </w:p>
          <w:p w14:paraId="3150C12C"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Диний каадаларды жана чогулуштарды өткөрүү үчүн диний ишмердиктин субъекттери өзүнө ылайыктуу жерлерди, анын ичинде белгилүү бир динде ыйык деп саналган зыярат жайларына камкордук кылууга жана аларды пайдаланууга укуктуу.</w:t>
            </w:r>
          </w:p>
          <w:p w14:paraId="020F7EB8" w14:textId="77777777" w:rsidR="00C96501" w:rsidRPr="00C96501" w:rsidRDefault="00C96501" w:rsidP="00C96501">
            <w:pPr>
              <w:tabs>
                <w:tab w:val="left" w:pos="709"/>
              </w:tabs>
              <w:jc w:val="both"/>
              <w:rPr>
                <w:rFonts w:ascii="Times New Roman" w:hAnsi="Times New Roman" w:cs="Times New Roman"/>
                <w:b/>
                <w:lang w:val="ky-KG"/>
              </w:rPr>
            </w:pPr>
            <w:r w:rsidRPr="00C96501">
              <w:rPr>
                <w:rFonts w:ascii="Times New Roman" w:hAnsi="Times New Roman" w:cs="Times New Roman"/>
                <w:b/>
                <w:bCs/>
                <w:lang w:val="ky-KG"/>
              </w:rPr>
              <w:t>2.</w:t>
            </w:r>
            <w:r w:rsidRPr="00C96501">
              <w:rPr>
                <w:rFonts w:ascii="Times New Roman" w:hAnsi="Times New Roman" w:cs="Times New Roman"/>
                <w:b/>
                <w:lang w:val="ky-KG"/>
              </w:rPr>
              <w:t xml:space="preserve">Кыргыз Республикасынын жарандарынын чет өлкөлөрдөгү ыйык жерлерге зыярат кылуусун уюштуруу ал ыйгарым укук берген диний уюмдун башкаруу органы тарабынан жүзөгө ашырылат.  Алардын ведомстволор аралык жана эл аралык аракеттенүүсүн көзөмөлдөө </w:t>
            </w:r>
            <w:r w:rsidRPr="00C96501">
              <w:rPr>
                <w:rFonts w:ascii="Times New Roman" w:hAnsi="Times New Roman" w:cs="Times New Roman"/>
                <w:b/>
                <w:lang w:val="ky-KG"/>
              </w:rPr>
              <w:lastRenderedPageBreak/>
              <w:t>жана координациялоо маселелери дин иштери боюнча ыйгарым укуктуу мамлекеттик органга жүктөлөт.</w:t>
            </w:r>
          </w:p>
          <w:p w14:paraId="277D0222" w14:textId="72FE888D"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3. Диний ишмердиктин субъекттери дин иштери боюнча ыйгарым укуктуу мамлекеттик органга кабарлоо менен, диний </w:t>
            </w:r>
            <w:r w:rsidR="00F2224D">
              <w:rPr>
                <w:rFonts w:ascii="Times New Roman" w:eastAsia="Times New Roman" w:hAnsi="Times New Roman" w:cs="Times New Roman"/>
                <w:b/>
                <w:lang w:val="ky-KG" w:eastAsia="ru-RU"/>
              </w:rPr>
              <w:t>жөрөлгөлөрдү</w:t>
            </w:r>
            <w:r w:rsidRPr="00C96501">
              <w:rPr>
                <w:rFonts w:ascii="Times New Roman" w:eastAsia="Times New Roman" w:hAnsi="Times New Roman" w:cs="Times New Roman"/>
                <w:b/>
                <w:lang w:val="ky-KG" w:eastAsia="ru-RU"/>
              </w:rPr>
              <w:t xml:space="preserve"> жана чогулуштарды, ошондой эле башка диний массалык иш-чараларды ушул максат үчүн арналбаган жерлерде өткөрүүгө укуктуу.</w:t>
            </w:r>
          </w:p>
          <w:p w14:paraId="01C7890E"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Диний ишмердиктин субъекттери тарабынан аталган диний иш-чаралардын өткөрүлүшү жөнүндө кабарлоо иш-чаранын башталышына 5 (беш) күн калганда дин иштери боюнча ыйгарым укуктуу мамлекеттик органга жөнөтүлөт, анды анын орду, күнү жана кыскача сүрөттөлүшү (программасы) көрсөтүлөт.</w:t>
            </w:r>
          </w:p>
          <w:p w14:paraId="5EE19921"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 Карылар жана майыптар үйлөрүндө, жазаларды аткаруучу түзөтүү мекемелеринде жана тергөө абактарында диний каадалар жана чогулуштар ал жердеги жарандардын өтүнүчү боюнча, администрация тарабынан ушул максаттар үчүн атайын бөлүнгөн жайларда өткөрүлөт.</w:t>
            </w:r>
          </w:p>
          <w:p w14:paraId="0FBC65EE" w14:textId="77777777" w:rsidR="00C96501" w:rsidRPr="00C96501" w:rsidRDefault="00C96501" w:rsidP="00C96501">
            <w:pPr>
              <w:tabs>
                <w:tab w:val="left" w:pos="709"/>
                <w:tab w:val="left" w:pos="1042"/>
              </w:tabs>
              <w:jc w:val="both"/>
              <w:rPr>
                <w:rFonts w:ascii="Times New Roman" w:hAnsi="Times New Roman" w:cs="Times New Roman"/>
                <w:b/>
                <w:lang w:val="ky-KG"/>
              </w:rPr>
            </w:pPr>
            <w:r w:rsidRPr="00C96501">
              <w:rPr>
                <w:rFonts w:ascii="Times New Roman" w:hAnsi="Times New Roman" w:cs="Times New Roman"/>
                <w:b/>
                <w:bCs/>
                <w:lang w:val="ky-KG"/>
              </w:rPr>
              <w:t>5.</w:t>
            </w:r>
            <w:r w:rsidRPr="00C96501">
              <w:rPr>
                <w:rFonts w:ascii="Times New Roman" w:hAnsi="Times New Roman" w:cs="Times New Roman"/>
                <w:b/>
                <w:lang w:val="ky-KG"/>
              </w:rPr>
              <w:t>Диний каадаларды аткарууга нике жана үй-бүлө, жарандардын денсоолугун коргоо жөнүндө мыйзамдардын талаптарын эске алуу менен уруксат берилет.</w:t>
            </w:r>
          </w:p>
          <w:p w14:paraId="499F04E5" w14:textId="77777777" w:rsidR="00C96501" w:rsidRPr="00C96501" w:rsidRDefault="00C96501" w:rsidP="00C96501">
            <w:pPr>
              <w:tabs>
                <w:tab w:val="left" w:pos="709"/>
                <w:tab w:val="left" w:pos="1042"/>
              </w:tabs>
              <w:jc w:val="both"/>
              <w:rPr>
                <w:rFonts w:ascii="Times New Roman" w:hAnsi="Times New Roman" w:cs="Times New Roman"/>
                <w:b/>
                <w:bCs/>
                <w:lang w:val="ky-KG"/>
              </w:rPr>
            </w:pPr>
            <w:r w:rsidRPr="00C96501">
              <w:rPr>
                <w:rFonts w:ascii="Times New Roman" w:hAnsi="Times New Roman" w:cs="Times New Roman"/>
                <w:b/>
                <w:bCs/>
                <w:lang w:val="ky-KG"/>
              </w:rPr>
              <w:t>Жашы жете электер менен диний нике кыюуну өткөргөн дин кызматкерлери кылмыш жоопкерчилигине тартылат.</w:t>
            </w:r>
          </w:p>
          <w:p w14:paraId="748BB030" w14:textId="77777777" w:rsidR="00C96501" w:rsidRPr="00C96501" w:rsidRDefault="00C96501" w:rsidP="00C96501">
            <w:pPr>
              <w:pStyle w:val="a5"/>
              <w:numPr>
                <w:ilvl w:val="0"/>
                <w:numId w:val="41"/>
              </w:numPr>
              <w:tabs>
                <w:tab w:val="left" w:pos="709"/>
                <w:tab w:val="left" w:pos="851"/>
              </w:tabs>
              <w:ind w:left="0" w:firstLine="0"/>
              <w:jc w:val="both"/>
              <w:rPr>
                <w:rFonts w:eastAsia="Times New Roman"/>
                <w:b/>
                <w:sz w:val="22"/>
                <w:szCs w:val="22"/>
                <w:lang w:val="ky-KG" w:eastAsia="ru-RU"/>
              </w:rPr>
            </w:pPr>
            <w:r w:rsidRPr="00C96501">
              <w:rPr>
                <w:rFonts w:eastAsia="Times New Roman"/>
                <w:b/>
                <w:sz w:val="22"/>
                <w:szCs w:val="22"/>
                <w:lang w:val="ky-KG" w:eastAsia="ru-RU"/>
              </w:rPr>
              <w:t>Тутунган динине ылайык адамдарды көмүүнүн тартиби сөөк коюу иштери жана аза күтүү кызматтары жаатындагы мыйзамдар менен жөнгө салынат.</w:t>
            </w:r>
          </w:p>
          <w:p w14:paraId="2DF309F7" w14:textId="77777777" w:rsidR="00C96501" w:rsidRPr="00C96501" w:rsidRDefault="00C96501" w:rsidP="00C96501">
            <w:pPr>
              <w:pStyle w:val="a5"/>
              <w:tabs>
                <w:tab w:val="left" w:pos="709"/>
              </w:tabs>
              <w:ind w:left="0"/>
              <w:jc w:val="both"/>
              <w:rPr>
                <w:rFonts w:eastAsia="Times New Roman"/>
                <w:b/>
                <w:sz w:val="22"/>
                <w:szCs w:val="22"/>
                <w:lang w:val="ky-KG" w:eastAsia="ru-RU"/>
              </w:rPr>
            </w:pPr>
          </w:p>
          <w:p w14:paraId="5FD20B31"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43</w:t>
            </w:r>
            <w:r w:rsidRPr="00C96501">
              <w:rPr>
                <w:rFonts w:ascii="Times New Roman" w:eastAsia="Times New Roman" w:hAnsi="Times New Roman" w:cs="Times New Roman"/>
                <w:b/>
                <w:lang w:val="ky-KG" w:eastAsia="ru-RU"/>
              </w:rPr>
              <w:t>-берене</w:t>
            </w:r>
            <w:r w:rsidRPr="00C96501">
              <w:rPr>
                <w:rFonts w:ascii="Times New Roman" w:eastAsia="Times New Roman" w:hAnsi="Times New Roman" w:cs="Times New Roman"/>
                <w:b/>
                <w:lang w:eastAsia="ru-RU"/>
              </w:rPr>
              <w:t xml:space="preserve">. </w:t>
            </w:r>
            <w:r w:rsidRPr="00C96501">
              <w:rPr>
                <w:rFonts w:ascii="Times New Roman" w:eastAsia="Times New Roman" w:hAnsi="Times New Roman" w:cs="Times New Roman"/>
                <w:b/>
                <w:lang w:val="ky-KG" w:eastAsia="ru-RU"/>
              </w:rPr>
              <w:t>Диний адабияттар, диний багыттагы материалдар жана буюмдар</w:t>
            </w:r>
          </w:p>
          <w:p w14:paraId="18043510" w14:textId="77777777" w:rsidR="00C96501" w:rsidRPr="00C96501" w:rsidRDefault="00C96501" w:rsidP="00C96501">
            <w:pPr>
              <w:tabs>
                <w:tab w:val="left" w:pos="709"/>
              </w:tabs>
              <w:jc w:val="both"/>
              <w:rPr>
                <w:rFonts w:ascii="Times New Roman" w:eastAsia="Times New Roman" w:hAnsi="Times New Roman" w:cs="Times New Roman"/>
                <w:b/>
                <w:lang w:eastAsia="ru-RU"/>
              </w:rPr>
            </w:pPr>
          </w:p>
          <w:p w14:paraId="74746D9E"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eastAsia="ru-RU"/>
              </w:rPr>
              <w:t xml:space="preserve">1. </w:t>
            </w:r>
            <w:r w:rsidRPr="00C96501">
              <w:rPr>
                <w:rFonts w:ascii="Times New Roman" w:eastAsia="Times New Roman" w:hAnsi="Times New Roman" w:cs="Times New Roman"/>
                <w:b/>
                <w:bCs/>
                <w:lang w:val="ky-KG" w:eastAsia="ru-RU"/>
              </w:rPr>
              <w:t>Диний ишмердиктин субъекттери ушул Мыйзамда белгиленген тартипте диний адабияттарды, башка диний басма, аудио, видео, анын ичинде электрондук алып жүрүүчүлөрдөгү материалдарды, ошондой эле башка диний буюмдарды чыгарууга, алууга, сактоого, экспорттоого, импорттоого жана жайылтууга укуктуу.</w:t>
            </w:r>
          </w:p>
          <w:p w14:paraId="319E3931"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bCs/>
                <w:lang w:val="ky-KG" w:eastAsia="ru-RU"/>
              </w:rPr>
              <w:t xml:space="preserve">Жеке жактар жеке колдонуу үчүн бир нускада (бир китептин үч нускасынан ашпаган) Кыргыз Республикасына ташып кирүүгө, </w:t>
            </w:r>
            <w:r w:rsidRPr="00C96501">
              <w:rPr>
                <w:rFonts w:ascii="Times New Roman" w:eastAsia="Times New Roman" w:hAnsi="Times New Roman" w:cs="Times New Roman"/>
                <w:b/>
                <w:bCs/>
                <w:lang w:val="ky-KG" w:eastAsia="ru-RU"/>
              </w:rPr>
              <w:lastRenderedPageBreak/>
              <w:t>Кыргыз Республикасынан диний адабияттарды, башка диний басылма, аудио, видео материалдарды, ошондой эле диний башка буюмдарды, анын ичинде электрондук алып жүрүүчүлөрдө чыгарууга укуктуу.</w:t>
            </w:r>
          </w:p>
          <w:p w14:paraId="1E04CAC5"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2. Дин иштери боюнча ыйгарым укуктуу мамлекеттик орган диний адабияттарга, башка диний басма, аудио, видео материалдарга, анын ичинде электрондук алып жүрүүчүлөрдөгү материалдарга мамлекеттик дин таануу экспертизасын дайындайт жана жүргүзөт.</w:t>
            </w:r>
          </w:p>
          <w:p w14:paraId="38E3A35C"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Дин иштери боюнча ыйгарым укуктуу мамлекеттик органда мамлекеттик диний экспертиза жүргүзүүнүн жалпы мөөнөтү бир айдан ашпайт.</w:t>
            </w:r>
          </w:p>
          <w:p w14:paraId="0FFED851"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Мамлекеттик диний экспертизаны жүргүзүүнүн так мөөнөтү дин иштери боюнча ыйгарым укуктуу мамлекеттик орган тарабынан экспертизанын татаалдык даражасын жана материалдардын көлөмүн эске алуу менен, бирок үч айдан ашпаган мөөнөткө белгиленет.</w:t>
            </w:r>
          </w:p>
          <w:p w14:paraId="3EBD5160"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Диний адабияттар китепкана фондуларына түшкөн учурда мамлекеттик дин таануу экспертизасы милдеттүү турдө жүргүзүлөт.</w:t>
            </w:r>
          </w:p>
          <w:p w14:paraId="7FE7A152"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val="ky-KG" w:eastAsia="ru-RU"/>
              </w:rPr>
              <w:t>Мамлекеттик дин таануу экспертизасын жүргүзүүнүн тартиби Министрлер Кабинети тарабынан аныкталат.</w:t>
            </w:r>
          </w:p>
          <w:p w14:paraId="7424B1A2"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bCs/>
                <w:lang w:eastAsia="ru-RU"/>
              </w:rPr>
              <w:t>3</w:t>
            </w:r>
            <w:r w:rsidRPr="00C96501">
              <w:rPr>
                <w:rFonts w:ascii="Times New Roman" w:eastAsia="Times New Roman" w:hAnsi="Times New Roman" w:cs="Times New Roman"/>
                <w:b/>
                <w:lang w:eastAsia="ru-RU"/>
              </w:rPr>
              <w:t xml:space="preserve">. </w:t>
            </w:r>
            <w:r w:rsidRPr="00C96501">
              <w:rPr>
                <w:rFonts w:ascii="Times New Roman" w:eastAsia="Times New Roman" w:hAnsi="Times New Roman" w:cs="Times New Roman"/>
                <w:b/>
                <w:lang w:val="ky-KG" w:eastAsia="ru-RU"/>
              </w:rPr>
              <w:t>Диний уюмдар, диний окуу жайлары, чет өлкөлүк диний уюмдун өкүлчүлүктөрү жана филиалдары тарабынан даярдалган диний адабияттарда, башка диний басылмаларда, аудио, видео, анын ичинде электрондук алып жүрүүчүлөрдөгү материалдарда, чыгаргандардын толук аталышы жана конфессиялык таандыктыгын көрсөтүү менен белги коюлушу керек.</w:t>
            </w:r>
          </w:p>
          <w:p w14:paraId="3EBF94F4"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bCs/>
                <w:lang w:val="ky-KG" w:eastAsia="ru-RU"/>
              </w:rPr>
              <w:t>4.</w:t>
            </w:r>
            <w:r w:rsidRPr="00C96501">
              <w:rPr>
                <w:rFonts w:ascii="Times New Roman" w:eastAsia="Times New Roman" w:hAnsi="Times New Roman" w:cs="Times New Roman"/>
                <w:b/>
                <w:lang w:val="ky-KG" w:eastAsia="ru-RU"/>
              </w:rPr>
              <w:t>Диний окуу жайларын кошпогондо, мамлекеттик жана муниципалдык уюмдарда, мектепке чейинки билим берүү жана жалпы билим берүү уюмдарында диний адабияттарды, башка диний басма, аудио жана видео материалдарды жайылтууга тыюу салынат.  Бул тыюу салуу бузулган учурда күнөөлүүлөр Бузуулар жөнүндө кодекске ылайык жоопкерчиликке тартылат.</w:t>
            </w:r>
          </w:p>
          <w:p w14:paraId="56C22D48"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 xml:space="preserve">5. Диний ишмердиктин субъекттери, ошондой эле жалпыга маалымдоо каражаттары жана маалыматтык интернет-агенттиктери өздөрүнүн веб-сайттарында, мезгилдүү басылмаларда жарыяланган диний мүнөздөгү маалыматтык материалдардын, ошондой эле </w:t>
            </w:r>
            <w:r w:rsidRPr="00C96501">
              <w:rPr>
                <w:rFonts w:ascii="Times New Roman" w:eastAsia="Times New Roman" w:hAnsi="Times New Roman" w:cs="Times New Roman"/>
                <w:b/>
                <w:bCs/>
                <w:lang w:val="ky-KG" w:eastAsia="ru-RU"/>
              </w:rPr>
              <w:lastRenderedPageBreak/>
              <w:t>жарыяланган диний аудио жана видео материалдардын мазмуну үчүн мыйзамдарга ылайык жоопкерчилик тартат.</w:t>
            </w:r>
          </w:p>
          <w:p w14:paraId="724FF86C"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 xml:space="preserve">6. </w:t>
            </w:r>
            <w:r w:rsidRPr="00C96501">
              <w:rPr>
                <w:rFonts w:ascii="Times New Roman" w:hAnsi="Times New Roman" w:cs="Times New Roman"/>
                <w:b/>
                <w:lang w:val="ky-KG"/>
              </w:rPr>
              <w:t>“Экстремисттик аракеттерге каршылык көрсөтүү жөнүндө” Кыргыз Республикасынын Мыйзамына ылайык аныкталуучу э</w:t>
            </w:r>
            <w:r w:rsidRPr="00C96501">
              <w:rPr>
                <w:rFonts w:ascii="Times New Roman" w:eastAsia="Times New Roman" w:hAnsi="Times New Roman" w:cs="Times New Roman"/>
                <w:b/>
                <w:bCs/>
                <w:lang w:val="ky-KG" w:eastAsia="ru-RU"/>
              </w:rPr>
              <w:t>кстремисттик иш-аракеттерге чакырыктарды камтыган диний адабияттарды, башка диний басылма, аудио, видео, анын ичинде электрондук алып жүрүүчүлөрдөгү материалдарды алып кирүүгө, өндүрүүгө, басып чыгарууга, сактоого, ташууга, өткөрүп берүүгө жана жайылтууга тыюу салынат.</w:t>
            </w:r>
          </w:p>
          <w:p w14:paraId="00FA3C34"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p>
          <w:p w14:paraId="1AE438D6"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eastAsia="ru-RU"/>
              </w:rPr>
              <w:t>44</w:t>
            </w:r>
            <w:r w:rsidRPr="00C96501">
              <w:rPr>
                <w:rFonts w:ascii="Times New Roman" w:eastAsia="Times New Roman" w:hAnsi="Times New Roman" w:cs="Times New Roman"/>
                <w:b/>
                <w:lang w:val="ky-KG" w:eastAsia="ru-RU"/>
              </w:rPr>
              <w:t>-берене</w:t>
            </w:r>
            <w:r w:rsidRPr="00C96501">
              <w:rPr>
                <w:rFonts w:ascii="Times New Roman" w:eastAsia="Times New Roman" w:hAnsi="Times New Roman" w:cs="Times New Roman"/>
                <w:b/>
                <w:lang w:eastAsia="ru-RU"/>
              </w:rPr>
              <w:t>.</w:t>
            </w:r>
            <w:r w:rsidRPr="00C96501">
              <w:rPr>
                <w:rFonts w:ascii="Times New Roman" w:eastAsia="Times New Roman" w:hAnsi="Times New Roman" w:cs="Times New Roman"/>
                <w:b/>
                <w:lang w:val="ky-KG" w:eastAsia="ru-RU"/>
              </w:rPr>
              <w:t xml:space="preserve"> Диний ишмердүүлүктүн субъекттеринин эл аралык байланыштары</w:t>
            </w:r>
          </w:p>
          <w:p w14:paraId="40652816"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03BF97C5"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1. Диний ишмердиктин субъекттери, Кыргыз Республикасынын мыйзамдарына ылайык зыярат кылуу, диний билим алуу же башка диний иш-чараларга катышуу максатында эл аралык байланыштарды жана карым-катнаштарды түзүүгө жана колдоого, ошондой эле бул максаттар үчүн чет өлкөлүк жарандарды жана жарандыгы жок адамдарды чакырууга укуктуу.</w:t>
            </w:r>
          </w:p>
          <w:p w14:paraId="682E0C2C"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2. Диний ишмердиктин субъекттери Кыргыз Республикасынын жарандарын чет өлкөгө диний окуу жайларына окууга жөнөтүүгө жана чет өлкөлүк жарандарды жана жарандыгы жок адамдарды Кыргыз Республикасынын аймагындагы диний окуу жайларына окууга кабыл алууга укуктуу, бул тууралуу диний ишмердиктин субъекттери жана өз алдынча кетип жаткан Кыргыз Республикасынын жарандары дин иштери боюнча ыйгарым укуктуу мамлекеттик органга кабарлайт.</w:t>
            </w:r>
          </w:p>
          <w:p w14:paraId="4995E93F"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1721F9FE"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45-берене. Диний уюмдардагы, чет өлкөлүк диний уюмдун өкүлчүлүктөрүндөгү же филиалдарындагы, диний окуу жайларындагы эмгектик укук мамилелери</w:t>
            </w:r>
          </w:p>
          <w:p w14:paraId="0D805287"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0EEAC2F0"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1. Диний уюмдарда, чет өлкөлүк диний уюмдардын өкүлчүлүктөрүндө же филиалдарында, диний окуу жайларында, ошондой эле алар тарабынан түзүлгөн ишканаларда, мекемелерде жана кайрымдуулук </w:t>
            </w:r>
            <w:r w:rsidRPr="00C96501">
              <w:rPr>
                <w:rFonts w:ascii="Times New Roman" w:eastAsia="Times New Roman" w:hAnsi="Times New Roman" w:cs="Times New Roman"/>
                <w:b/>
                <w:lang w:val="ky-KG" w:eastAsia="ru-RU"/>
              </w:rPr>
              <w:lastRenderedPageBreak/>
              <w:t>мекемелеринде эмгек келишими боюнча иштеген жарандарга Кыргыз Республикасынын эмгек мыйзамдарынын талаптары жайылтылат.</w:t>
            </w:r>
          </w:p>
          <w:p w14:paraId="5F452603"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2. Диний уюмдарда, чет өлкөлүк диний уюмдардын өкүлчүлүктөрүндө же филиалдарында, диний окуу жайларында иштөөдөн алынган жарандардын, анын ичинде дин кызматкерлеринин кирешелерине Салык кодексине ылайык жалпы негизде салык салынат.</w:t>
            </w:r>
          </w:p>
          <w:p w14:paraId="7AD01D19"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1CF94A63"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46-берене. Диний уюмдарда, чет өлкөлүк диний уюмдардын өкүлчүлүктөрүндө же филиалдарында, диний окуу жайларында иштеген жарандарды социалдык камсыздоо жана социалдык камсыздандыруу</w:t>
            </w:r>
          </w:p>
          <w:p w14:paraId="22A766A6"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0B19A801"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1. Диний уюмдар, чет өлкөлүк диний уюмдардын өкүлчүлүктөрү же филиалдары жана диний окуу жайлары, алардын мекемелери жана ишканалары, Кыргыз Республикасынын мыйзамдарында каралган тартипте жана өлчөмдө мамлекеттик социалдык камсыздандыруу үчүн төгүмдөрдү жүргүзүшөт.</w:t>
            </w:r>
          </w:p>
          <w:p w14:paraId="724EDC97"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bCs w:val="0"/>
                <w:sz w:val="22"/>
                <w:szCs w:val="22"/>
                <w:lang w:val="ky-KG"/>
              </w:rPr>
            </w:pPr>
            <w:r w:rsidRPr="00C96501">
              <w:rPr>
                <w:rFonts w:ascii="Times New Roman" w:hAnsi="Times New Roman" w:cs="Times New Roman"/>
                <w:bCs w:val="0"/>
                <w:sz w:val="22"/>
                <w:szCs w:val="22"/>
                <w:lang w:val="ky-KG"/>
              </w:rPr>
              <w:t>2. Диний уюмдарда, чет өлкөлүк диний уюмдардын өкүлчүлүктөрүндө же филиалдарында, диний окуу жайларында иштеген бардык жарандарга пенсия социалдык камсыздандыруу жана пенсиялык камсыздоо жөнүндө мыйзамдарга ылайык жалпы негизде дайындалат.</w:t>
            </w:r>
          </w:p>
          <w:p w14:paraId="56718FD4"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bCs w:val="0"/>
                <w:sz w:val="22"/>
                <w:szCs w:val="22"/>
                <w:lang w:val="ky-KG"/>
              </w:rPr>
            </w:pPr>
          </w:p>
          <w:p w14:paraId="5DA7A556"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lang w:val="ky-KG"/>
              </w:rPr>
              <w:t>5-глава.</w:t>
            </w:r>
          </w:p>
          <w:p w14:paraId="037EAE9C"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lang w:val="ky-KG"/>
              </w:rPr>
              <w:t>Ушул Мыйзамды аткарууну камсыз кылуу боюнча укуктук ченемдер</w:t>
            </w:r>
          </w:p>
          <w:p w14:paraId="2DFD4C66" w14:textId="77777777" w:rsidR="00C96501" w:rsidRPr="00C96501" w:rsidRDefault="00C96501" w:rsidP="00C96501">
            <w:pPr>
              <w:pStyle w:val="tkZagolovok3"/>
              <w:tabs>
                <w:tab w:val="left" w:pos="709"/>
              </w:tabs>
              <w:spacing w:before="0" w:after="0" w:line="240" w:lineRule="auto"/>
              <w:ind w:left="0" w:right="0"/>
              <w:jc w:val="both"/>
              <w:rPr>
                <w:rFonts w:ascii="Times New Roman" w:eastAsiaTheme="minorHAnsi" w:hAnsi="Times New Roman" w:cs="Times New Roman"/>
                <w:sz w:val="22"/>
                <w:szCs w:val="22"/>
                <w:lang w:val="ky-KG" w:eastAsia="en-US"/>
              </w:rPr>
            </w:pPr>
          </w:p>
          <w:p w14:paraId="6968A198"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47-берене. Диний уюмдун, диний окуу жайдын, чет өлкөлүк диний уюмдун өкүлчүлүгүнүн (филиалынын), диний багыттагы объектилердин жана ибадатканалардын ишмердүүлүгүнн көзөмөлдөө</w:t>
            </w:r>
          </w:p>
          <w:p w14:paraId="6E0C3B6D"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6650C46C"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1. Диний уюм, диний окуу жайы, чет өлкөлүк диний уюмдун өкүлчүлүгү же филиалы мыйзамдардаа белгиленген тартипте бухгалтердик эсепти жана статистикалык отчеттуулукту жүргүзөт.</w:t>
            </w:r>
          </w:p>
          <w:p w14:paraId="438C5EF1"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lang w:val="ky-KG" w:eastAsia="ru-RU"/>
              </w:rPr>
              <w:t xml:space="preserve">2. Диний уюм, диний окуу жайы, чет өлкөлүк диний уюмдун өкүлчүлүгү же филиалы салыктар жана расмий статистика жөнүндө </w:t>
            </w:r>
            <w:r w:rsidRPr="00C96501">
              <w:rPr>
                <w:rFonts w:ascii="Times New Roman" w:eastAsia="Times New Roman" w:hAnsi="Times New Roman" w:cs="Times New Roman"/>
                <w:b/>
                <w:lang w:val="ky-KG" w:eastAsia="ru-RU"/>
              </w:rPr>
              <w:lastRenderedPageBreak/>
              <w:t>мыйзамдардын талаптарына ылайык, ыйгарым укуктуу мамлекеттик органдарга (мамлекеттик статистика жана салык органдарына) маалыматтарды жана мезгилдүү отчетторду берип турат.</w:t>
            </w:r>
          </w:p>
          <w:p w14:paraId="7B23191E"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3. Диний уюм, диний окуу жайы, чет өлкөлүк диний уюмдун өкүлчүлүгү же филиалы дин иштери боюнча ыйгарым укуктуу мамлекеттик органга өз ишмердүүлүгү, анын ичинде диний багыттагы объект илер, жетекчи органдардын өздүк курамы, кызматкерлер жөнүндө,диний окуу жайынын окутуучулары жана студенттери жөнүндө маалымат жана жылдык отчет,ошондой эле анын ичинде эл аралык жана чет өлкөлүк уюмдардан, чет өлкөлүк жарандардан жана жарандыгы жок адамдардан түшкөн каражаттарды сарптоо жана башка мүлктү пайдалануу боюнча документтердиберишет.  Аталган документтердин формасы жана тапшыруу мөөнөттөрү Министрлер Кабинети тарабынан аныкталат.</w:t>
            </w:r>
          </w:p>
          <w:p w14:paraId="0C877E60"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4. Диний уюмдун, диний окуу жайынын, чет өлкөлүк диний уюмдун өкүлчүлүгүнүнже филиалынын кирешелеринин өлчөмү жана түзүмү, ошондой эле алардын мүлктөрүнүн, чыгымдарынын өлчөмү жана курамы, диний окуу жайларынын кызматкерлеринин, окутуучулардын жана студенттердин саны жана курамы, алардын эмгек акысы жөнүндө маалымат коммерциялык сыр болушу мүмкүн эмес.</w:t>
            </w:r>
          </w:p>
          <w:p w14:paraId="4507E0B2"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5. Дин иштери боюнча ыйгарым укуктуу мамлекеттик орган жана анын аймактык органдары диний ишмердиктин субъекттеринин, ошондой эле динийбагыттагы объектилердин ишмердүүлүгүнүн, алардын уставында (жобосунда) жана мыйзамдарда каралган максаттарга шайкештигине көзөмөл жүргүзөт.</w:t>
            </w:r>
          </w:p>
          <w:p w14:paraId="5A43F2DD"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Дин иштери боюнча ыйгарым укуктуу мамлекеттик орган жана анын аймактык органдары төмөндөгүлөргө укуктуу:</w:t>
            </w:r>
          </w:p>
          <w:p w14:paraId="7BC8FF31"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1) диний уюмдун, диний окуу жайынын, чет өлкөлүк диний уюмдун өкүлчүлүгүнүн же филиалынын башкаруу органдарынанадминистративдик жана финансылык документтерин талап кылууга;</w:t>
            </w:r>
          </w:p>
          <w:p w14:paraId="68F3051E"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2) мамлекеттик статистика органдарынан, салык органдарынан жана башка мамлекеттик көзөмөл жана текшерүү органдарынан, ошондой банк мекемелеринен жана башка финансылык уюмдардан диний </w:t>
            </w:r>
            <w:r w:rsidRPr="00C96501">
              <w:rPr>
                <w:rFonts w:ascii="Times New Roman" w:eastAsia="Times New Roman" w:hAnsi="Times New Roman" w:cs="Times New Roman"/>
                <w:b/>
                <w:lang w:val="ky-KG" w:eastAsia="ru-RU"/>
              </w:rPr>
              <w:lastRenderedPageBreak/>
              <w:t>уюмдун, диний окуу жайынын, чет өлкөлүк диний уюмдун өкүлчүлүгүнүн же филиалынын финансылык-чарбалык ишмердүүлүгү жөнүндө маалыматты сурап алууга;</w:t>
            </w:r>
          </w:p>
          <w:p w14:paraId="4E1835BA"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3) диний ишмердиктин субъекттеринин өткөргөн иш-чараларына катышуу үчүн өз өкүлдөрүн жөнөтүүгө;</w:t>
            </w:r>
          </w:p>
          <w:p w14:paraId="11D1F4A5"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 жылына бир жолудан ашык эмес, диний ишмердиктин субъектинин, алардын диний багыттагы объектилеринин ишмердүүлүгүнүн шайкештигин, анын ичинде акча каражаттарын сарптоосунун жана башка мүлктү колдонуусунун алардын уставында (жобосунда) каралган максаттарга ылайыктуулугун текшерүүгө;</w:t>
            </w:r>
          </w:p>
          <w:p w14:paraId="3EA309C6"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6. Диний ишмердиктин субъекттеринин, алардын диний багыттагы объектилеринин, ибадатканалардын ишмердүүлүгүн текшерүү жана мониторинг жүргүзүү төмөнкү учурларда жүргүзүлөт</w:t>
            </w:r>
          </w:p>
          <w:p w14:paraId="0FBAD4BD"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дин иштери боюнча ыйгарым укуктуу мамлекеттик органдын демилгеси боюнча, бирок жылына бир жолудан ашык эмес;</w:t>
            </w:r>
          </w:p>
          <w:p w14:paraId="0D80080B"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val="ky-KG" w:eastAsia="ru-RU"/>
              </w:rPr>
              <w:t>- жеке жана юридикалык жактардын кайрылуулары боюнча;</w:t>
            </w:r>
          </w:p>
          <w:p w14:paraId="03C13603"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 xml:space="preserve">- </w:t>
            </w:r>
            <w:r w:rsidRPr="00C96501">
              <w:rPr>
                <w:rFonts w:ascii="Times New Roman" w:eastAsia="Times New Roman" w:hAnsi="Times New Roman" w:cs="Times New Roman"/>
                <w:b/>
                <w:lang w:val="ky-KG" w:eastAsia="ru-RU"/>
              </w:rPr>
              <w:t>мамлекеттик жана муниципалдык органдардын суроо-талабы боюнча</w:t>
            </w:r>
            <w:r w:rsidRPr="00C96501">
              <w:rPr>
                <w:rFonts w:ascii="Times New Roman" w:eastAsia="Times New Roman" w:hAnsi="Times New Roman" w:cs="Times New Roman"/>
                <w:b/>
                <w:lang w:eastAsia="ru-RU"/>
              </w:rPr>
              <w:t>.</w:t>
            </w:r>
          </w:p>
          <w:p w14:paraId="2641C46B"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 xml:space="preserve">7. </w:t>
            </w:r>
            <w:r w:rsidRPr="00C96501">
              <w:rPr>
                <w:rFonts w:ascii="Times New Roman" w:eastAsia="Times New Roman" w:hAnsi="Times New Roman" w:cs="Times New Roman"/>
                <w:b/>
                <w:lang w:val="ky-KG" w:eastAsia="ru-RU"/>
              </w:rPr>
              <w:t>Текшерүүнүн жана мониторингдин жыйынтыгы боюнча, дин иштери боюнча ыйгарым укуктуу мамлекеттик орган төмөнкү учурларда ушул Мыйзамдын 48-беренесинде белгиленген тартипте жасалган мыйзам бузууну жана аны четтетүү мөөнөтүн көрсөтүү менен жазуу жүзүндө эскертүү берет</w:t>
            </w:r>
            <w:r w:rsidRPr="00C96501">
              <w:rPr>
                <w:rFonts w:ascii="Times New Roman" w:eastAsia="Times New Roman" w:hAnsi="Times New Roman" w:cs="Times New Roman"/>
                <w:b/>
                <w:lang w:eastAsia="ru-RU"/>
              </w:rPr>
              <w:t>:</w:t>
            </w:r>
          </w:p>
          <w:p w14:paraId="4419009B"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 xml:space="preserve">а) </w:t>
            </w:r>
            <w:r w:rsidRPr="00C96501">
              <w:rPr>
                <w:rFonts w:ascii="Times New Roman" w:eastAsia="Times New Roman" w:hAnsi="Times New Roman" w:cs="Times New Roman"/>
                <w:b/>
                <w:lang w:val="ky-KG" w:eastAsia="ru-RU"/>
              </w:rPr>
              <w:t>башка жоопкерчилик каралган бузууларды кошпогондо, дин тутуу эркиндиги жана диний бирикмелер жөнүндө мыйзамдардын бузулушун аныкталса</w:t>
            </w:r>
            <w:r w:rsidRPr="00C96501">
              <w:rPr>
                <w:rFonts w:ascii="Times New Roman" w:eastAsia="Times New Roman" w:hAnsi="Times New Roman" w:cs="Times New Roman"/>
                <w:b/>
                <w:lang w:eastAsia="ru-RU"/>
              </w:rPr>
              <w:t>;</w:t>
            </w:r>
          </w:p>
          <w:p w14:paraId="0E391BF2"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 xml:space="preserve">б) </w:t>
            </w:r>
            <w:r w:rsidRPr="00C96501">
              <w:rPr>
                <w:rFonts w:ascii="Times New Roman" w:eastAsia="Times New Roman" w:hAnsi="Times New Roman" w:cs="Times New Roman"/>
                <w:b/>
                <w:lang w:val="ky-KG" w:eastAsia="ru-RU"/>
              </w:rPr>
              <w:t>диний ишмердиктин субъекттери, алардын диний багыттагы объектилери, ибадатканалардын ээлери, алардын уюштуруу аракеттеринин максаттарына карама-каршы келсе, же</w:t>
            </w:r>
          </w:p>
          <w:p w14:paraId="3FF1BA07" w14:textId="77777777" w:rsidR="00C96501" w:rsidRPr="00C96501" w:rsidRDefault="00C96501" w:rsidP="00C96501">
            <w:pPr>
              <w:tabs>
                <w:tab w:val="left" w:pos="709"/>
              </w:tabs>
              <w:jc w:val="both"/>
              <w:rPr>
                <w:rFonts w:ascii="Times New Roman" w:eastAsia="Times New Roman" w:hAnsi="Times New Roman" w:cs="Times New Roman"/>
                <w:b/>
                <w:lang w:eastAsia="ru-RU"/>
              </w:rPr>
            </w:pPr>
            <w:r w:rsidRPr="00C96501">
              <w:rPr>
                <w:rFonts w:ascii="Times New Roman" w:eastAsia="Times New Roman" w:hAnsi="Times New Roman" w:cs="Times New Roman"/>
                <w:b/>
                <w:lang w:eastAsia="ru-RU"/>
              </w:rPr>
              <w:t xml:space="preserve">в) </w:t>
            </w:r>
            <w:r w:rsidRPr="00C96501">
              <w:rPr>
                <w:rFonts w:ascii="Times New Roman" w:eastAsia="Times New Roman" w:hAnsi="Times New Roman" w:cs="Times New Roman"/>
                <w:b/>
                <w:lang w:val="ky-KG" w:eastAsia="ru-RU"/>
              </w:rPr>
              <w:t>ушул берененин 3-бөлүгүнө ылайык, диний уюм, диний окуу жайы, чет өлкөлүк диний уюмдун өкүлчүлүгү же филиалы тарабынан белгиленген мөөнөттө жылдык отчет берилбесе</w:t>
            </w:r>
            <w:r w:rsidRPr="00C96501">
              <w:rPr>
                <w:rFonts w:ascii="Times New Roman" w:eastAsia="Times New Roman" w:hAnsi="Times New Roman" w:cs="Times New Roman"/>
                <w:b/>
                <w:lang w:eastAsia="ru-RU"/>
              </w:rPr>
              <w:t>.</w:t>
            </w:r>
          </w:p>
          <w:p w14:paraId="377A7157" w14:textId="77777777" w:rsidR="00C96501" w:rsidRPr="00C96501" w:rsidRDefault="00C96501" w:rsidP="00C96501">
            <w:pPr>
              <w:pStyle w:val="tkZagolovok3"/>
              <w:tabs>
                <w:tab w:val="left" w:pos="709"/>
              </w:tabs>
              <w:spacing w:before="0" w:after="0" w:line="240" w:lineRule="auto"/>
              <w:ind w:left="0" w:right="0"/>
              <w:jc w:val="both"/>
              <w:rPr>
                <w:rFonts w:ascii="Times New Roman" w:eastAsiaTheme="minorHAnsi" w:hAnsi="Times New Roman" w:cs="Times New Roman"/>
                <w:bCs w:val="0"/>
                <w:strike/>
                <w:sz w:val="22"/>
                <w:szCs w:val="22"/>
                <w:lang w:eastAsia="en-US"/>
              </w:rPr>
            </w:pPr>
          </w:p>
          <w:p w14:paraId="6F5AE56D" w14:textId="77777777" w:rsidR="00C96501" w:rsidRPr="00C96501" w:rsidRDefault="00C96501" w:rsidP="00C96501">
            <w:pPr>
              <w:tabs>
                <w:tab w:val="left" w:pos="709"/>
              </w:tabs>
              <w:jc w:val="both"/>
              <w:rPr>
                <w:rFonts w:ascii="Times New Roman" w:eastAsia="Times New Roman" w:hAnsi="Times New Roman" w:cs="Times New Roman"/>
                <w:b/>
                <w:bCs/>
                <w:lang w:eastAsia="ru-RU"/>
              </w:rPr>
            </w:pPr>
            <w:r w:rsidRPr="00C96501">
              <w:rPr>
                <w:rFonts w:ascii="Times New Roman" w:eastAsia="Times New Roman" w:hAnsi="Times New Roman" w:cs="Times New Roman"/>
                <w:b/>
                <w:lang w:eastAsia="ru-RU"/>
              </w:rPr>
              <w:t xml:space="preserve">48. </w:t>
            </w:r>
            <w:r w:rsidRPr="00C96501">
              <w:rPr>
                <w:rFonts w:ascii="Times New Roman" w:eastAsia="Times New Roman" w:hAnsi="Times New Roman" w:cs="Times New Roman"/>
                <w:b/>
                <w:lang w:val="ky-KG" w:eastAsia="ru-RU"/>
              </w:rPr>
              <w:t>Жазуу жүзүндө эскертүү, ишмердүүлүгүн токтото туруу</w:t>
            </w:r>
          </w:p>
          <w:p w14:paraId="0D208A1A" w14:textId="77777777" w:rsidR="00C96501" w:rsidRPr="00C96501" w:rsidRDefault="00C96501" w:rsidP="00C96501">
            <w:pPr>
              <w:tabs>
                <w:tab w:val="left" w:pos="709"/>
              </w:tabs>
              <w:jc w:val="both"/>
              <w:rPr>
                <w:rFonts w:ascii="Times New Roman" w:eastAsia="Times New Roman" w:hAnsi="Times New Roman" w:cs="Times New Roman"/>
                <w:b/>
                <w:bCs/>
                <w:lang w:eastAsia="ru-RU"/>
              </w:rPr>
            </w:pPr>
          </w:p>
          <w:p w14:paraId="345EB288"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eastAsia="ru-RU"/>
              </w:rPr>
              <w:lastRenderedPageBreak/>
              <w:t xml:space="preserve">1. </w:t>
            </w:r>
            <w:r w:rsidRPr="00C96501">
              <w:rPr>
                <w:rFonts w:ascii="Times New Roman" w:eastAsia="Times New Roman" w:hAnsi="Times New Roman" w:cs="Times New Roman"/>
                <w:b/>
                <w:bCs/>
                <w:lang w:val="ky-KG" w:eastAsia="ru-RU"/>
              </w:rPr>
              <w:t>Диний ишмердиктин субъекттери, ибадатканалардын ээлери мыйзамдарды бузса же алардын уставына (жобосуна) карама-каршы келген иштерди, анын ичинде диний багыттагы объектилерде жүргүзүшсө, дин иштери боюнча ыйгарым укуктуу мамлекеттик орган аларды жоюу мөөнөтүн 60 (алтымыш) күнгө чейин аларды четтетүүсүн көрсөтүү менен аларга жазуу жүзүндө эскертүү жөнөтөт.</w:t>
            </w:r>
          </w:p>
          <w:p w14:paraId="2FF3CFE4"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2. Эгерде, ушул берененин 1-бөлүгүндө көрсөтүлгөн мыйзам бузуулар белгиленген мөөнөттө четтетилбесе, дин  иштери боюнча ыйгарым укуктуу мамлекеттик орган диний ишмердиктин субъекттеринин, же аларга караштуу диний багыттагы объектилердин, ибадатканалардын ишин 90 (токсон) күнгө чейинки мөөнөткө токтотот. Бул  чечим мыйзамда белгиленген тартипте даттанылышы мүмкүн.</w:t>
            </w:r>
          </w:p>
          <w:p w14:paraId="377B386B"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3. Эгерде ушул берененин 2-бөлүгүндө көрсөтүлгөн бузуулар ишти токтото туруунун белгиленген мөөнөтүндө четтетилбесе же бир календардык жылдын ичинде кайталанса, дин иштери боюнча ыйгарым укуктуу мамлекеттик орган:</w:t>
            </w:r>
          </w:p>
          <w:p w14:paraId="0D302B81"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 мамлекеттик каттоо жөнүндө күбөлүгү бар диний ишмердиктин субъекттерине карата, ал диний уюмду, диний окуу жайды, чет өлкөлүк диний уюмдун өкүлчүлүгүн же филиалын жоюу жөнүндө арыз менен сотко кайрылат жана соттун чечимине ылайык алардын ишин токтоткондугу жөнүндө Мамлекеттик реестрге тиешелүү жазууларды жүргүзөт;</w:t>
            </w:r>
          </w:p>
          <w:p w14:paraId="0C01A40C"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 мамлекеттик каттоо жөнүндө күбөлүгү жок диний уюмдарга, чет өлкөлүк үгүтчүгө, диний багыттагы объектиге, ибадатканага карата алардын ишин токтотуу жөнүндө чечим кабыл алат жана бул тууралуу Мамлекеттик реестрге тиешелүү жазуу жүргүзөт.</w:t>
            </w:r>
          </w:p>
          <w:p w14:paraId="35FF0BF8" w14:textId="77777777" w:rsidR="00C96501" w:rsidRPr="00C96501" w:rsidRDefault="00C96501" w:rsidP="00C96501">
            <w:pPr>
              <w:jc w:val="both"/>
              <w:textAlignment w:val="baseline"/>
              <w:rPr>
                <w:rFonts w:ascii="Times New Roman" w:eastAsia="Times New Roman" w:hAnsi="Times New Roman" w:cs="Times New Roman"/>
                <w:b/>
                <w:lang w:val="ky-KG" w:eastAsia="ru-RU"/>
              </w:rPr>
            </w:pPr>
            <w:r w:rsidRPr="00C96501">
              <w:rPr>
                <w:rFonts w:ascii="Times New Roman" w:eastAsia="Times New Roman" w:hAnsi="Times New Roman" w:cs="Times New Roman"/>
                <w:b/>
                <w:bCs/>
                <w:lang w:val="ky-KG" w:eastAsia="ru-RU"/>
              </w:rPr>
              <w:t>4.  Диний ишмердиктин субъекттеринин иши “Экстремисттик аракеттерге каршылык көрсөтүү жөнүндө” Мыйзамда каралган тартипте жана негизде токтотула турушу, жоюлушу, тыюу салынышы мүмкүн.</w:t>
            </w:r>
          </w:p>
          <w:p w14:paraId="147AF7FF"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p>
          <w:p w14:paraId="4C88AF61"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49-берене.Жазуу жүзүндөгү эскертүүнүн жана диний ишмердүүлүктүн субъекттеринин, диний багыттагы объектилердин жана ибадатканалардын ишин токтото туруунун натыйжалары</w:t>
            </w:r>
          </w:p>
          <w:p w14:paraId="32BCE97E"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p>
          <w:p w14:paraId="145644AB"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lastRenderedPageBreak/>
              <w:t xml:space="preserve">1. Диний ишмердик субьекттери (анын ичинде диний багыттагы обьектилерде),ибадатканалардын ээлери тарабынан кетирилген бузууларды жазуу жүзүндөгү эскертүүдө белгиленген мөөнөттө четтеткен учурда, дин иштери боюнча ыйгарым укуктуу мамлекеттик орган бузууларды четтетүүнү белгилеп, ал тууралуу тиешелүү акты түзөт. </w:t>
            </w:r>
          </w:p>
          <w:p w14:paraId="4C9508F2"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bCs/>
                <w:lang w:val="ky-KG" w:eastAsia="ru-RU"/>
              </w:rPr>
              <w:t xml:space="preserve">2. Диний ишмердиктин субъекттери, диний багыттагы объектилер, ибадатканалар ишмердүүлүгү токтотулган учурда диний башка иш-аракеттерди аткарууга, жалпыга маалымдоо каражаттарынын жана башка юридикалык жактардын уюштуруучусу катары чыгууга, </w:t>
            </w:r>
            <w:r w:rsidRPr="00C96501">
              <w:rPr>
                <w:rFonts w:ascii="Times New Roman" w:hAnsi="Times New Roman" w:cs="Times New Roman"/>
                <w:b/>
                <w:lang w:val="ky-KG"/>
              </w:rPr>
              <w:t>өзүнүн банктык (эсеп-кысаптык) утурумдук эсебинен башка жактардын эсебине, бюджетке, бюджеттен тышкаркы мамлекеттик фондуларга төлөмдөрдү жана башка милдеттүү төлөмдөрдү, мурда түзүлгөн жарандык жана эмгек келишимдери боюнча эсептешүүлөрдү, алар тарабынан келтирилген зыяндардын ордун толтурууну кошпогондо, акчалай каражаттарды которууга укуксуз.</w:t>
            </w:r>
          </w:p>
          <w:p w14:paraId="0C8507EE"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bCs/>
                <w:lang w:val="ky-KG" w:eastAsia="ru-RU"/>
              </w:rPr>
              <w:t>3.</w:t>
            </w:r>
            <w:r w:rsidRPr="00C96501">
              <w:rPr>
                <w:rFonts w:ascii="Times New Roman" w:eastAsia="Times New Roman" w:hAnsi="Times New Roman" w:cs="Times New Roman"/>
                <w:b/>
                <w:lang w:val="ky-KG" w:eastAsia="ru-RU"/>
              </w:rPr>
              <w:t>Ушул берененин 1-бөлүгүнүн талаптарын бузуу дин иштери боюнча ыйгарым укуктуу мамлекеттик органгатөмөнкүлөрдү аткаруусуна негиз болуп эсептелет:</w:t>
            </w:r>
          </w:p>
          <w:p w14:paraId="668DEB08" w14:textId="77777777" w:rsidR="00C96501" w:rsidRPr="00C96501" w:rsidRDefault="00C96501" w:rsidP="00C96501">
            <w:pPr>
              <w:tabs>
                <w:tab w:val="left" w:pos="709"/>
              </w:tabs>
              <w:jc w:val="both"/>
              <w:rPr>
                <w:rFonts w:ascii="Times New Roman" w:eastAsia="Times New Roman" w:hAnsi="Times New Roman" w:cs="Times New Roman"/>
                <w:b/>
                <w:lang w:val="ky-KG" w:eastAsia="ru-RU"/>
              </w:rPr>
            </w:pPr>
            <w:r w:rsidRPr="00C96501">
              <w:rPr>
                <w:rFonts w:ascii="Times New Roman" w:eastAsia="Times New Roman" w:hAnsi="Times New Roman" w:cs="Times New Roman"/>
                <w:b/>
                <w:lang w:val="ky-KG" w:eastAsia="ru-RU"/>
              </w:rPr>
              <w:t xml:space="preserve">- мамлекеттик каттоодон өткөн диний ишмердиктин субъекттерине карата диний уюмду, диний окуу жайды жоюу, чет өлкөлүк диний уюмдун өкүлчүлүгүн же филиалын жабуу жөнүндө арыз менен сотко кайрылууга жана соттун чечимине ылайыкалардын ишмердигин токтотуу жөнүндө Мамлекеттик реестрге тиешелүү жазуу киргизүүгө; </w:t>
            </w:r>
          </w:p>
          <w:p w14:paraId="6D7E8D3C" w14:textId="77777777" w:rsidR="00C96501" w:rsidRPr="00C96501" w:rsidRDefault="00C96501" w:rsidP="00C96501">
            <w:pPr>
              <w:tabs>
                <w:tab w:val="left" w:pos="709"/>
              </w:tabs>
              <w:jc w:val="both"/>
              <w:rPr>
                <w:rFonts w:ascii="Times New Roman" w:eastAsia="Times New Roman" w:hAnsi="Times New Roman" w:cs="Times New Roman"/>
                <w:b/>
                <w:bCs/>
                <w:lang w:val="ky-KG" w:eastAsia="ru-RU"/>
              </w:rPr>
            </w:pPr>
            <w:r w:rsidRPr="00C96501">
              <w:rPr>
                <w:rFonts w:ascii="Times New Roman" w:eastAsia="Times New Roman" w:hAnsi="Times New Roman" w:cs="Times New Roman"/>
                <w:b/>
                <w:lang w:val="ky-KG" w:eastAsia="ru-RU"/>
              </w:rPr>
              <w:t>- мамлекеттик каттоосу жок диний уюмдарга, диний багыттагы объектилерге, ибадатканаларга карата алардын ишмердигин токтотуу жөнүндө чечим кабыл алууга жана ал тууралуу Мамлекеттик реестрге тиешелүү жазуу киргизүүгө.</w:t>
            </w:r>
          </w:p>
          <w:p w14:paraId="2AFD3640" w14:textId="77777777" w:rsidR="00C96501" w:rsidRPr="00C96501" w:rsidRDefault="00C96501" w:rsidP="00C96501">
            <w:pPr>
              <w:tabs>
                <w:tab w:val="left" w:pos="709"/>
              </w:tabs>
              <w:jc w:val="both"/>
              <w:rPr>
                <w:rFonts w:ascii="Times New Roman" w:hAnsi="Times New Roman" w:cs="Times New Roman"/>
                <w:b/>
                <w:lang w:val="ky-KG"/>
              </w:rPr>
            </w:pPr>
            <w:r w:rsidRPr="00C96501">
              <w:rPr>
                <w:rFonts w:ascii="Times New Roman" w:hAnsi="Times New Roman" w:cs="Times New Roman"/>
                <w:b/>
                <w:lang w:val="ky-KG"/>
              </w:rPr>
              <w:t>4. Эгерде диний ишмердиктин субъектинин, диний багыттагы объекттин же ибадаткананын ишин токтотуунун белгиленген мезгилинде мыйзам бузуулар четтетилген болсо, дин иштери боюнча ыйгарым укуктуу мамлекеттик орган бузууларды четтетүүнү белгилеп, ал тууралуу тиешелүү акты түзөт жана анын негизинде 5 (беш) жумушчу күндүн ичинде алардын ишин кайра улантуусу тууралуу чечим кабыл алат.</w:t>
            </w:r>
          </w:p>
          <w:p w14:paraId="4F170E0A" w14:textId="77777777" w:rsidR="00C96501" w:rsidRPr="00C96501" w:rsidRDefault="00C96501" w:rsidP="00C96501">
            <w:pPr>
              <w:tabs>
                <w:tab w:val="left" w:pos="709"/>
              </w:tabs>
              <w:jc w:val="both"/>
              <w:rPr>
                <w:rFonts w:ascii="Times New Roman" w:hAnsi="Times New Roman" w:cs="Times New Roman"/>
                <w:b/>
                <w:lang w:val="ky-KG"/>
              </w:rPr>
            </w:pPr>
          </w:p>
          <w:p w14:paraId="428278D7" w14:textId="77777777" w:rsidR="00C96501" w:rsidRPr="00C96501" w:rsidRDefault="00C96501" w:rsidP="00C96501">
            <w:pPr>
              <w:tabs>
                <w:tab w:val="left" w:pos="709"/>
              </w:tabs>
              <w:rPr>
                <w:rFonts w:ascii="Times New Roman" w:hAnsi="Times New Roman" w:cs="Times New Roman"/>
                <w:b/>
                <w:lang w:val="ky-KG"/>
              </w:rPr>
            </w:pPr>
          </w:p>
          <w:p w14:paraId="22629677" w14:textId="77777777" w:rsidR="00C96501" w:rsidRPr="00C96501" w:rsidRDefault="00C96501" w:rsidP="00C96501">
            <w:pPr>
              <w:pStyle w:val="tkZagolovok3"/>
              <w:tabs>
                <w:tab w:val="left" w:pos="709"/>
              </w:tabs>
              <w:spacing w:before="0" w:after="0" w:line="240" w:lineRule="auto"/>
              <w:ind w:left="0" w:right="0"/>
              <w:rPr>
                <w:rFonts w:ascii="Times New Roman" w:hAnsi="Times New Roman" w:cs="Times New Roman"/>
                <w:sz w:val="22"/>
                <w:szCs w:val="22"/>
                <w:lang w:val="ky-KG"/>
              </w:rPr>
            </w:pPr>
            <w:r w:rsidRPr="00C96501">
              <w:rPr>
                <w:rFonts w:ascii="Times New Roman" w:hAnsi="Times New Roman" w:cs="Times New Roman"/>
                <w:sz w:val="22"/>
                <w:szCs w:val="22"/>
              </w:rPr>
              <w:t>6</w:t>
            </w:r>
            <w:r w:rsidRPr="00C96501">
              <w:rPr>
                <w:rFonts w:ascii="Times New Roman" w:hAnsi="Times New Roman" w:cs="Times New Roman"/>
                <w:sz w:val="22"/>
                <w:szCs w:val="22"/>
                <w:lang w:val="ky-KG"/>
              </w:rPr>
              <w:t>-г</w:t>
            </w:r>
            <w:r w:rsidRPr="00C96501">
              <w:rPr>
                <w:rFonts w:ascii="Times New Roman" w:hAnsi="Times New Roman" w:cs="Times New Roman"/>
                <w:sz w:val="22"/>
                <w:szCs w:val="22"/>
              </w:rPr>
              <w:t>лава.</w:t>
            </w:r>
            <w:r w:rsidRPr="00C96501">
              <w:rPr>
                <w:rFonts w:ascii="Times New Roman" w:hAnsi="Times New Roman" w:cs="Times New Roman"/>
                <w:sz w:val="22"/>
                <w:szCs w:val="22"/>
                <w:lang w:val="ky-KG"/>
              </w:rPr>
              <w:t xml:space="preserve"> Корутунду жоболор</w:t>
            </w:r>
          </w:p>
          <w:p w14:paraId="3B331C36" w14:textId="77777777" w:rsidR="00C96501" w:rsidRPr="00C96501" w:rsidRDefault="00C96501" w:rsidP="00C96501">
            <w:pPr>
              <w:pStyle w:val="tkZagolovok3"/>
              <w:tabs>
                <w:tab w:val="left" w:pos="709"/>
              </w:tabs>
              <w:spacing w:before="0" w:after="0" w:line="240" w:lineRule="auto"/>
              <w:ind w:left="0" w:right="0"/>
              <w:jc w:val="both"/>
              <w:rPr>
                <w:rFonts w:ascii="Times New Roman" w:hAnsi="Times New Roman" w:cs="Times New Roman"/>
                <w:sz w:val="22"/>
                <w:szCs w:val="22"/>
              </w:rPr>
            </w:pPr>
          </w:p>
          <w:p w14:paraId="32CE1A4F"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sz w:val="22"/>
                <w:szCs w:val="22"/>
              </w:rPr>
            </w:pPr>
            <w:r w:rsidRPr="00C96501">
              <w:rPr>
                <w:rFonts w:ascii="Times New Roman" w:hAnsi="Times New Roman" w:cs="Times New Roman"/>
                <w:sz w:val="22"/>
                <w:szCs w:val="22"/>
              </w:rPr>
              <w:t>50</w:t>
            </w:r>
            <w:r w:rsidRPr="00C96501">
              <w:rPr>
                <w:rFonts w:ascii="Times New Roman" w:hAnsi="Times New Roman" w:cs="Times New Roman"/>
                <w:sz w:val="22"/>
                <w:szCs w:val="22"/>
                <w:lang w:val="ky-KG"/>
              </w:rPr>
              <w:t>-берене</w:t>
            </w:r>
            <w:r w:rsidRPr="00C96501">
              <w:rPr>
                <w:rFonts w:ascii="Times New Roman" w:hAnsi="Times New Roman" w:cs="Times New Roman"/>
                <w:sz w:val="22"/>
                <w:szCs w:val="22"/>
              </w:rPr>
              <w:t xml:space="preserve">. </w:t>
            </w:r>
            <w:r w:rsidRPr="00C96501">
              <w:rPr>
                <w:rFonts w:ascii="Times New Roman" w:hAnsi="Times New Roman" w:cs="Times New Roman"/>
                <w:sz w:val="22"/>
                <w:szCs w:val="22"/>
                <w:lang w:val="ky-KG"/>
              </w:rPr>
              <w:t>Корутунду жоболор</w:t>
            </w:r>
          </w:p>
          <w:p w14:paraId="27D4289C" w14:textId="77777777" w:rsidR="00C96501" w:rsidRPr="00C96501" w:rsidRDefault="00C96501" w:rsidP="00C96501">
            <w:pPr>
              <w:pStyle w:val="tkZagolovok5"/>
              <w:tabs>
                <w:tab w:val="left" w:pos="709"/>
              </w:tabs>
              <w:spacing w:before="0" w:after="0" w:line="240" w:lineRule="auto"/>
              <w:ind w:firstLine="0"/>
              <w:jc w:val="both"/>
              <w:rPr>
                <w:rFonts w:ascii="Times New Roman" w:hAnsi="Times New Roman" w:cs="Times New Roman"/>
                <w:sz w:val="22"/>
                <w:szCs w:val="22"/>
              </w:rPr>
            </w:pPr>
          </w:p>
          <w:p w14:paraId="1126AF55" w14:textId="77777777" w:rsidR="00C96501" w:rsidRPr="00C96501" w:rsidRDefault="00C96501" w:rsidP="00C96501">
            <w:pPr>
              <w:pStyle w:val="tkTekst"/>
              <w:tabs>
                <w:tab w:val="left" w:pos="709"/>
              </w:tabs>
              <w:spacing w:after="0" w:line="240" w:lineRule="auto"/>
              <w:ind w:firstLine="0"/>
              <w:rPr>
                <w:rFonts w:ascii="Times New Roman" w:hAnsi="Times New Roman" w:cs="Times New Roman"/>
                <w:b/>
                <w:sz w:val="22"/>
                <w:szCs w:val="22"/>
              </w:rPr>
            </w:pPr>
            <w:r w:rsidRPr="00C96501">
              <w:rPr>
                <w:rFonts w:ascii="Times New Roman" w:hAnsi="Times New Roman" w:cs="Times New Roman"/>
                <w:b/>
                <w:sz w:val="22"/>
                <w:szCs w:val="22"/>
              </w:rPr>
              <w:t xml:space="preserve">1. </w:t>
            </w:r>
            <w:r w:rsidRPr="00C96501">
              <w:rPr>
                <w:rFonts w:ascii="Times New Roman" w:hAnsi="Times New Roman" w:cs="Times New Roman"/>
                <w:b/>
                <w:sz w:val="22"/>
                <w:szCs w:val="22"/>
                <w:lang w:val="ky-KG"/>
              </w:rPr>
              <w:t>Ушул Мыйзам расмий жарыяланган күндөн тартып 10 (он) күн өткөндөн кийин күчүнө кирет.</w:t>
            </w:r>
          </w:p>
          <w:p w14:paraId="14210E5F" w14:textId="77777777" w:rsidR="00C96501" w:rsidRPr="00C96501" w:rsidRDefault="00C96501" w:rsidP="00C96501">
            <w:pPr>
              <w:pStyle w:val="tkTekst"/>
              <w:tabs>
                <w:tab w:val="left" w:pos="709"/>
              </w:tabs>
              <w:spacing w:after="0" w:line="240" w:lineRule="auto"/>
              <w:ind w:firstLine="0"/>
              <w:rPr>
                <w:rFonts w:ascii="Times New Roman" w:hAnsi="Times New Roman" w:cs="Times New Roman"/>
                <w:b/>
                <w:sz w:val="22"/>
                <w:szCs w:val="22"/>
              </w:rPr>
            </w:pPr>
            <w:r w:rsidRPr="00C96501">
              <w:rPr>
                <w:rFonts w:ascii="Times New Roman" w:hAnsi="Times New Roman" w:cs="Times New Roman"/>
                <w:b/>
                <w:sz w:val="22"/>
                <w:szCs w:val="22"/>
              </w:rPr>
              <w:t xml:space="preserve">2. </w:t>
            </w:r>
            <w:r w:rsidRPr="00C96501">
              <w:rPr>
                <w:rFonts w:ascii="Times New Roman" w:hAnsi="Times New Roman" w:cs="Times New Roman"/>
                <w:b/>
                <w:sz w:val="22"/>
                <w:szCs w:val="22"/>
                <w:lang w:val="ky-KG"/>
              </w:rPr>
              <w:t>Президент жана Министрлер Кабинети ушул Мыйзамдан келип чыгуучу зарыл ченемдик укуктук актыларды үч айдын ичинде кабыл алсын.</w:t>
            </w:r>
          </w:p>
          <w:p w14:paraId="533118B8" w14:textId="77777777" w:rsidR="00C96501" w:rsidRPr="00C96501" w:rsidRDefault="00C96501" w:rsidP="00C96501">
            <w:pPr>
              <w:pStyle w:val="tkTekst"/>
              <w:tabs>
                <w:tab w:val="left" w:pos="709"/>
              </w:tabs>
              <w:spacing w:after="0" w:line="240" w:lineRule="auto"/>
              <w:ind w:firstLine="0"/>
              <w:rPr>
                <w:rFonts w:ascii="Times New Roman" w:hAnsi="Times New Roman" w:cs="Times New Roman"/>
                <w:b/>
                <w:sz w:val="22"/>
                <w:szCs w:val="22"/>
              </w:rPr>
            </w:pPr>
            <w:r w:rsidRPr="00C96501">
              <w:rPr>
                <w:rFonts w:ascii="Times New Roman" w:hAnsi="Times New Roman" w:cs="Times New Roman"/>
                <w:b/>
                <w:sz w:val="22"/>
                <w:szCs w:val="22"/>
              </w:rPr>
              <w:t xml:space="preserve">3. </w:t>
            </w:r>
            <w:r w:rsidRPr="00C96501">
              <w:rPr>
                <w:rFonts w:ascii="Times New Roman" w:hAnsi="Times New Roman" w:cs="Times New Roman"/>
                <w:b/>
                <w:sz w:val="22"/>
                <w:szCs w:val="22"/>
                <w:lang w:val="ky-KG"/>
              </w:rPr>
              <w:t>Ушул Мыйзамдындиний ишмердиктин субъекттерине жана диний багыттагы объектилерге күчөтүүчү же жаңы милдеттерди жүктөөчү ченемдерикайтарым күчкө ээ болбойт.</w:t>
            </w:r>
          </w:p>
          <w:p w14:paraId="1D8E2C41" w14:textId="77777777" w:rsidR="00C96501" w:rsidRPr="00C96501" w:rsidRDefault="00C96501" w:rsidP="00C96501">
            <w:pPr>
              <w:pStyle w:val="tkTekst"/>
              <w:tabs>
                <w:tab w:val="left" w:pos="709"/>
              </w:tabs>
              <w:spacing w:after="0" w:line="240" w:lineRule="auto"/>
              <w:ind w:firstLine="0"/>
              <w:rPr>
                <w:rFonts w:ascii="Times New Roman" w:hAnsi="Times New Roman" w:cs="Times New Roman"/>
                <w:b/>
                <w:sz w:val="22"/>
                <w:szCs w:val="22"/>
              </w:rPr>
            </w:pPr>
            <w:r w:rsidRPr="00C96501">
              <w:rPr>
                <w:rFonts w:ascii="Times New Roman" w:hAnsi="Times New Roman" w:cs="Times New Roman"/>
                <w:b/>
                <w:sz w:val="22"/>
                <w:szCs w:val="22"/>
              </w:rPr>
              <w:t xml:space="preserve">4. </w:t>
            </w:r>
            <w:r w:rsidRPr="00C96501">
              <w:rPr>
                <w:rFonts w:ascii="Times New Roman" w:hAnsi="Times New Roman" w:cs="Times New Roman"/>
                <w:b/>
                <w:sz w:val="22"/>
                <w:szCs w:val="22"/>
                <w:lang w:val="ky-KG"/>
              </w:rPr>
              <w:t>Ибадатканалардын, диний багыттагы объектилердин ээлери ушул Мыйзам күчүнө кирген күндөн тартып аларды алты айлык мөөнөттө дин иштери боюнча ыйгарым укуктуу мамлекеттик органда каттоого милдеттүү</w:t>
            </w:r>
            <w:r w:rsidRPr="00C96501">
              <w:rPr>
                <w:rFonts w:ascii="Times New Roman" w:hAnsi="Times New Roman" w:cs="Times New Roman"/>
                <w:b/>
                <w:sz w:val="22"/>
                <w:szCs w:val="22"/>
              </w:rPr>
              <w:t>.</w:t>
            </w:r>
          </w:p>
          <w:p w14:paraId="7244722E" w14:textId="77777777" w:rsidR="00C96501" w:rsidRPr="00C96501" w:rsidRDefault="00C96501" w:rsidP="00C96501">
            <w:pPr>
              <w:pStyle w:val="tkTekst"/>
              <w:tabs>
                <w:tab w:val="left" w:pos="709"/>
              </w:tabs>
              <w:spacing w:after="0" w:line="240" w:lineRule="auto"/>
              <w:ind w:firstLine="0"/>
              <w:rPr>
                <w:rFonts w:ascii="Times New Roman" w:hAnsi="Times New Roman" w:cs="Times New Roman"/>
                <w:b/>
                <w:sz w:val="22"/>
                <w:szCs w:val="22"/>
              </w:rPr>
            </w:pPr>
            <w:r w:rsidRPr="00C96501">
              <w:rPr>
                <w:rFonts w:ascii="Times New Roman" w:hAnsi="Times New Roman" w:cs="Times New Roman"/>
                <w:b/>
                <w:sz w:val="22"/>
                <w:szCs w:val="22"/>
                <w:lang w:val="kk-KZ"/>
              </w:rPr>
              <w:t>5</w:t>
            </w:r>
            <w:r w:rsidRPr="00C96501">
              <w:rPr>
                <w:rFonts w:ascii="Times New Roman" w:hAnsi="Times New Roman" w:cs="Times New Roman"/>
                <w:b/>
                <w:sz w:val="22"/>
                <w:szCs w:val="22"/>
              </w:rPr>
              <w:t>.</w:t>
            </w:r>
            <w:r w:rsidRPr="00C96501">
              <w:rPr>
                <w:rFonts w:ascii="Times New Roman" w:hAnsi="Times New Roman" w:cs="Times New Roman"/>
                <w:b/>
                <w:sz w:val="22"/>
                <w:szCs w:val="22"/>
                <w:lang w:val="ky-KG"/>
              </w:rPr>
              <w:t xml:space="preserve"> Төмөнкүлөр күчүн жоготту деп табылсын</w:t>
            </w:r>
            <w:r w:rsidRPr="00C96501">
              <w:rPr>
                <w:rFonts w:ascii="Times New Roman" w:hAnsi="Times New Roman" w:cs="Times New Roman"/>
                <w:b/>
                <w:sz w:val="22"/>
                <w:szCs w:val="22"/>
              </w:rPr>
              <w:t>:</w:t>
            </w:r>
          </w:p>
          <w:p w14:paraId="46DD543C" w14:textId="77777777" w:rsidR="00C96501" w:rsidRPr="00C96501" w:rsidRDefault="00C96501" w:rsidP="00C96501">
            <w:pPr>
              <w:pStyle w:val="tkTekst"/>
              <w:numPr>
                <w:ilvl w:val="0"/>
                <w:numId w:val="44"/>
              </w:numPr>
              <w:tabs>
                <w:tab w:val="left" w:pos="709"/>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“Кыргыз Республикасындагы дин тутуу эркиндиги жана диний уюмдары жөнүндө” Кыргыз Республикасынын Мыйзамы (Кыргыз Республикасынын Жогорку Кеңешинин Жарчысы, 2008-ж., №10, 1110-ст.)</w:t>
            </w:r>
            <w:r w:rsidRPr="00C96501">
              <w:rPr>
                <w:rFonts w:ascii="Times New Roman" w:hAnsi="Times New Roman" w:cs="Times New Roman"/>
                <w:b/>
                <w:sz w:val="22"/>
                <w:szCs w:val="22"/>
              </w:rPr>
              <w:t>;</w:t>
            </w:r>
          </w:p>
          <w:p w14:paraId="33F54FA6" w14:textId="77777777" w:rsidR="00C96501" w:rsidRPr="00C96501" w:rsidRDefault="00C96501" w:rsidP="00C96501">
            <w:pPr>
              <w:pStyle w:val="tkTekst"/>
              <w:numPr>
                <w:ilvl w:val="0"/>
                <w:numId w:val="44"/>
              </w:numPr>
              <w:tabs>
                <w:tab w:val="left" w:pos="709"/>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2011-жылдын 15-июну №46 “Кыргыз Республикасындагы дин тутуу эркиндиги жана диний уюмдары жөнүндө” Кыргыз Республикасынын Мыйзамына толуктоо киргизүү тууралуу КР Мыйзамы (Кыргыз Республикасынын Жогорку Кеңешинин Жарчысы, .... ж. № ..., ... – ст.)</w:t>
            </w:r>
            <w:r w:rsidRPr="00C96501">
              <w:rPr>
                <w:rFonts w:ascii="Times New Roman" w:hAnsi="Times New Roman" w:cs="Times New Roman"/>
                <w:b/>
                <w:sz w:val="22"/>
                <w:szCs w:val="22"/>
              </w:rPr>
              <w:t>;</w:t>
            </w:r>
          </w:p>
          <w:p w14:paraId="64FD6294" w14:textId="77777777" w:rsidR="00C96501" w:rsidRPr="00C96501" w:rsidRDefault="00C96501" w:rsidP="00C96501">
            <w:pPr>
              <w:pStyle w:val="tkTekst"/>
              <w:numPr>
                <w:ilvl w:val="0"/>
                <w:numId w:val="44"/>
              </w:numPr>
              <w:tabs>
                <w:tab w:val="left" w:pos="709"/>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2012-ж., 7-декабры №196 “Кыргыз Республикасындагы дин тутуу эркиндиги жана диний уюмдары жөнүндө” Кыргыз Республикасынын Мыйзамына толуктоолорду жана өзгөртүү киргизүү тууралуу КР Мыйзамы (Кыргыз Республикасынын Жогорку Кеңешинин Жарчысы, .... ж. № ..., ... – ст.)</w:t>
            </w:r>
            <w:r w:rsidRPr="00C96501">
              <w:rPr>
                <w:rFonts w:ascii="Times New Roman" w:hAnsi="Times New Roman" w:cs="Times New Roman"/>
                <w:b/>
                <w:sz w:val="22"/>
                <w:szCs w:val="22"/>
              </w:rPr>
              <w:t>;</w:t>
            </w:r>
          </w:p>
          <w:p w14:paraId="67BBA859" w14:textId="77777777" w:rsidR="00C96501" w:rsidRPr="00C96501" w:rsidRDefault="00C96501" w:rsidP="00C96501">
            <w:pPr>
              <w:pStyle w:val="tkTekst"/>
              <w:numPr>
                <w:ilvl w:val="0"/>
                <w:numId w:val="44"/>
              </w:numPr>
              <w:tabs>
                <w:tab w:val="left" w:pos="709"/>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 xml:space="preserve">2019-ж., 21-декабрь №140 “Кыргыз Республикасындагы дин тутуу эркиндиги жана диний уюмдары жөнүндө” Кыргыз Республикасынын Мыйзамына өзгөртүү киргизүү тууралуу КР </w:t>
            </w:r>
            <w:r w:rsidRPr="00C96501">
              <w:rPr>
                <w:rFonts w:ascii="Times New Roman" w:hAnsi="Times New Roman" w:cs="Times New Roman"/>
                <w:b/>
                <w:sz w:val="22"/>
                <w:szCs w:val="22"/>
                <w:lang w:val="ky-KG"/>
              </w:rPr>
              <w:lastRenderedPageBreak/>
              <w:t>Мыйзамы (Кыргыз Республикасынын Жогорку Кеңешинин Жарчысы, .... ж. № ..., ... – ст.)</w:t>
            </w:r>
            <w:r w:rsidRPr="00C96501">
              <w:rPr>
                <w:rFonts w:ascii="Times New Roman" w:hAnsi="Times New Roman" w:cs="Times New Roman"/>
                <w:b/>
                <w:sz w:val="22"/>
                <w:szCs w:val="22"/>
              </w:rPr>
              <w:t>;</w:t>
            </w:r>
          </w:p>
          <w:p w14:paraId="25363D58" w14:textId="77777777" w:rsidR="00C96501" w:rsidRPr="00C96501" w:rsidRDefault="00C96501" w:rsidP="00C96501">
            <w:pPr>
              <w:pStyle w:val="tkTekst"/>
              <w:numPr>
                <w:ilvl w:val="0"/>
                <w:numId w:val="44"/>
              </w:numPr>
              <w:tabs>
                <w:tab w:val="left" w:pos="709"/>
              </w:tabs>
              <w:spacing w:after="0" w:line="240" w:lineRule="auto"/>
              <w:ind w:left="0" w:firstLine="0"/>
              <w:rPr>
                <w:rFonts w:ascii="Times New Roman" w:hAnsi="Times New Roman" w:cs="Times New Roman"/>
                <w:b/>
                <w:sz w:val="22"/>
                <w:szCs w:val="22"/>
              </w:rPr>
            </w:pPr>
            <w:r w:rsidRPr="00C96501">
              <w:rPr>
                <w:rFonts w:ascii="Times New Roman" w:hAnsi="Times New Roman" w:cs="Times New Roman"/>
                <w:b/>
                <w:sz w:val="22"/>
                <w:szCs w:val="22"/>
                <w:lang w:val="ky-KG"/>
              </w:rPr>
              <w:t>2021-ж., 22-май №63 “Кыргыз Республикасындагы дин тутуу эркиндиги жана диний уюмдары жөнүндө” Кыргыз Республикасынын Мыйзамына өзгөртүүлөрдү киргизүү тууралуу КР Мыйзамы (Кыргыз Республикасынын Жогорку Кеңешинин Жарчысы, .... ж. № ..., ... – ст.)</w:t>
            </w:r>
            <w:r w:rsidRPr="00C96501">
              <w:rPr>
                <w:rFonts w:ascii="Times New Roman" w:hAnsi="Times New Roman" w:cs="Times New Roman"/>
                <w:b/>
                <w:sz w:val="22"/>
                <w:szCs w:val="22"/>
              </w:rPr>
              <w:t xml:space="preserve">; </w:t>
            </w:r>
          </w:p>
          <w:p w14:paraId="2CDC18BC" w14:textId="77777777" w:rsidR="00C96501" w:rsidRPr="00C96501" w:rsidRDefault="00C96501" w:rsidP="00C96501">
            <w:pPr>
              <w:rPr>
                <w:rFonts w:ascii="Times New Roman" w:hAnsi="Times New Roman" w:cs="Times New Roman"/>
                <w:b/>
              </w:rPr>
            </w:pPr>
          </w:p>
          <w:p w14:paraId="12ADADE1" w14:textId="77777777" w:rsidR="00D4071D" w:rsidRPr="00C96501" w:rsidRDefault="00D4071D" w:rsidP="00C96501">
            <w:pPr>
              <w:jc w:val="center"/>
              <w:rPr>
                <w:rFonts w:ascii="Times New Roman" w:hAnsi="Times New Roman" w:cs="Times New Roman"/>
                <w:b/>
                <w:bCs/>
              </w:rPr>
            </w:pPr>
          </w:p>
        </w:tc>
      </w:tr>
    </w:tbl>
    <w:p w14:paraId="570BEB14" w14:textId="77777777" w:rsidR="00D4071D" w:rsidRPr="00C96501" w:rsidRDefault="00D4071D" w:rsidP="00C96501">
      <w:pPr>
        <w:spacing w:after="0" w:line="240" w:lineRule="auto"/>
        <w:jc w:val="both"/>
        <w:rPr>
          <w:rFonts w:ascii="Times New Roman" w:hAnsi="Times New Roman" w:cs="Times New Roman"/>
          <w:b/>
          <w:lang w:val="kk-KZ"/>
        </w:rPr>
      </w:pPr>
    </w:p>
    <w:p w14:paraId="7F464E48" w14:textId="77777777" w:rsidR="00D4071D" w:rsidRPr="00C96501" w:rsidRDefault="00E20765" w:rsidP="00C96501">
      <w:pPr>
        <w:spacing w:after="0" w:line="240" w:lineRule="auto"/>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Д</w:t>
      </w:r>
      <w:r w:rsidR="00D4071D" w:rsidRPr="00C96501">
        <w:rPr>
          <w:rFonts w:ascii="Times New Roman" w:hAnsi="Times New Roman" w:cs="Times New Roman"/>
          <w:b/>
          <w:bCs/>
        </w:rPr>
        <w:t xml:space="preserve">иректор </w:t>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rPr>
        <w:tab/>
      </w:r>
      <w:r w:rsidR="00D4071D" w:rsidRPr="00C96501">
        <w:rPr>
          <w:rFonts w:ascii="Times New Roman" w:hAnsi="Times New Roman" w:cs="Times New Roman"/>
          <w:b/>
          <w:bCs/>
          <w:lang w:val="kk-KZ"/>
        </w:rPr>
        <w:t>Т.Ж. Абдыкаров</w:t>
      </w:r>
      <w:r w:rsidR="00D4071D" w:rsidRPr="00C96501">
        <w:rPr>
          <w:rFonts w:ascii="Times New Roman" w:hAnsi="Times New Roman" w:cs="Times New Roman"/>
          <w:b/>
          <w:bCs/>
        </w:rPr>
        <w:t xml:space="preserve"> </w:t>
      </w:r>
    </w:p>
    <w:p w14:paraId="47360F33" w14:textId="77777777" w:rsidR="00D4071D" w:rsidRPr="00C96501" w:rsidRDefault="00D4071D" w:rsidP="00C96501">
      <w:pPr>
        <w:spacing w:after="0" w:line="240" w:lineRule="auto"/>
        <w:jc w:val="center"/>
        <w:rPr>
          <w:rFonts w:ascii="Times New Roman" w:hAnsi="Times New Roman" w:cs="Times New Roman"/>
          <w:b/>
          <w:bCs/>
        </w:rPr>
      </w:pPr>
    </w:p>
    <w:p w14:paraId="7FF1F8DB" w14:textId="77777777" w:rsidR="00D4071D" w:rsidRPr="00C96501" w:rsidRDefault="00D4071D" w:rsidP="00C96501">
      <w:pPr>
        <w:spacing w:after="0" w:line="240" w:lineRule="auto"/>
        <w:jc w:val="center"/>
        <w:rPr>
          <w:rFonts w:ascii="Times New Roman" w:hAnsi="Times New Roman" w:cs="Times New Roman"/>
          <w:b/>
          <w:bCs/>
        </w:rPr>
      </w:pPr>
      <w:r w:rsidRPr="00C96501">
        <w:rPr>
          <w:rFonts w:ascii="Times New Roman" w:hAnsi="Times New Roman" w:cs="Times New Roman"/>
          <w:b/>
          <w:bCs/>
        </w:rPr>
        <w:tab/>
      </w:r>
      <w:r w:rsidRPr="00C96501">
        <w:rPr>
          <w:rFonts w:ascii="Times New Roman" w:hAnsi="Times New Roman" w:cs="Times New Roman"/>
          <w:b/>
          <w:bCs/>
        </w:rPr>
        <w:tab/>
        <w:t xml:space="preserve"> </w:t>
      </w:r>
    </w:p>
    <w:p w14:paraId="00E4E7E4" w14:textId="77777777" w:rsidR="00D4071D" w:rsidRPr="00C96501" w:rsidRDefault="00D4071D" w:rsidP="00C96501">
      <w:pPr>
        <w:spacing w:after="0" w:line="240" w:lineRule="auto"/>
        <w:rPr>
          <w:rFonts w:ascii="Times New Roman" w:hAnsi="Times New Roman" w:cs="Times New Roman"/>
          <w:b/>
          <w:lang w:val="kk-KZ"/>
        </w:rPr>
      </w:pPr>
    </w:p>
    <w:p w14:paraId="68A0D2E4" w14:textId="77777777" w:rsidR="00252738" w:rsidRPr="00C96501" w:rsidRDefault="00252738" w:rsidP="00C96501">
      <w:pPr>
        <w:spacing w:after="0" w:line="240" w:lineRule="auto"/>
        <w:rPr>
          <w:rFonts w:ascii="Times New Roman" w:hAnsi="Times New Roman" w:cs="Times New Roman"/>
          <w:b/>
        </w:rPr>
      </w:pPr>
    </w:p>
    <w:sectPr w:rsidR="00252738" w:rsidRPr="00C96501" w:rsidSect="00C96501">
      <w:pgSz w:w="16838" w:h="11906" w:orient="landscape"/>
      <w:pgMar w:top="1701" w:right="1134" w:bottom="850"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RePack by Diakov" w:date="2021-10-28T15:33:00Z" w:initials="RbD">
    <w:p w14:paraId="5347C45B" w14:textId="77777777" w:rsidR="008A486B" w:rsidRPr="00976C13" w:rsidRDefault="008A486B" w:rsidP="00C96501">
      <w:pPr>
        <w:pStyle w:val="a9"/>
        <w:rPr>
          <w:lang w:val="kk-KZ"/>
        </w:rPr>
      </w:pPr>
      <w:r>
        <w:rPr>
          <w:rStyle w:val="ab"/>
        </w:rPr>
        <w:annotationRef/>
      </w:r>
      <w:r>
        <w:rPr>
          <w:lang w:val="kk-KZ"/>
        </w:rPr>
        <w:t>Жетекчиликтин сунушу</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47C45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12215"/>
    <w:multiLevelType w:val="hybridMultilevel"/>
    <w:tmpl w:val="790C6278"/>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1A4DE9"/>
    <w:multiLevelType w:val="hybridMultilevel"/>
    <w:tmpl w:val="387083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F36463D"/>
    <w:multiLevelType w:val="hybridMultilevel"/>
    <w:tmpl w:val="BCE8B394"/>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4D86646"/>
    <w:multiLevelType w:val="hybridMultilevel"/>
    <w:tmpl w:val="9C9CB6C2"/>
    <w:lvl w:ilvl="0" w:tplc="593E21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875E6A"/>
    <w:multiLevelType w:val="hybridMultilevel"/>
    <w:tmpl w:val="9B78C156"/>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A965D0"/>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07478A"/>
    <w:multiLevelType w:val="hybridMultilevel"/>
    <w:tmpl w:val="6E5AD8E2"/>
    <w:lvl w:ilvl="0" w:tplc="DFEC11D6">
      <w:start w:val="1"/>
      <w:numFmt w:val="decimal"/>
      <w:lvlText w:val="%1."/>
      <w:lvlJc w:val="left"/>
      <w:pPr>
        <w:ind w:left="928"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E38125D"/>
    <w:multiLevelType w:val="hybridMultilevel"/>
    <w:tmpl w:val="3738E8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204322"/>
    <w:multiLevelType w:val="hybridMultilevel"/>
    <w:tmpl w:val="FA10DE86"/>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1F860EFD"/>
    <w:multiLevelType w:val="hybridMultilevel"/>
    <w:tmpl w:val="627E0502"/>
    <w:lvl w:ilvl="0" w:tplc="A1E68A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7A060D4"/>
    <w:multiLevelType w:val="hybridMultilevel"/>
    <w:tmpl w:val="62D05078"/>
    <w:lvl w:ilvl="0" w:tplc="37E6DE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E6642D2"/>
    <w:multiLevelType w:val="hybridMultilevel"/>
    <w:tmpl w:val="F99C6D24"/>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97040F9"/>
    <w:multiLevelType w:val="hybridMultilevel"/>
    <w:tmpl w:val="BA8AC2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BF1C0C"/>
    <w:multiLevelType w:val="hybridMultilevel"/>
    <w:tmpl w:val="472CF932"/>
    <w:lvl w:ilvl="0" w:tplc="355439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E3F31CA"/>
    <w:multiLevelType w:val="hybridMultilevel"/>
    <w:tmpl w:val="7B4C94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03751F5"/>
    <w:multiLevelType w:val="hybridMultilevel"/>
    <w:tmpl w:val="80A47700"/>
    <w:lvl w:ilvl="0" w:tplc="F90A89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2D34E39"/>
    <w:multiLevelType w:val="hybridMultilevel"/>
    <w:tmpl w:val="344A8BC2"/>
    <w:lvl w:ilvl="0" w:tplc="005ACF42">
      <w:start w:val="1"/>
      <w:numFmt w:val="decimal"/>
      <w:lvlText w:val="%1)"/>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67C5409"/>
    <w:multiLevelType w:val="hybridMultilevel"/>
    <w:tmpl w:val="5C4074B6"/>
    <w:lvl w:ilvl="0" w:tplc="04190011">
      <w:start w:val="1"/>
      <w:numFmt w:val="decimal"/>
      <w:lvlText w:val="%1)"/>
      <w:lvlJc w:val="left"/>
      <w:pPr>
        <w:ind w:left="2502" w:hanging="360"/>
      </w:pPr>
    </w:lvl>
    <w:lvl w:ilvl="1" w:tplc="04190019" w:tentative="1">
      <w:start w:val="1"/>
      <w:numFmt w:val="lowerLetter"/>
      <w:lvlText w:val="%2."/>
      <w:lvlJc w:val="left"/>
      <w:pPr>
        <w:ind w:left="3222" w:hanging="360"/>
      </w:pPr>
    </w:lvl>
    <w:lvl w:ilvl="2" w:tplc="0419001B" w:tentative="1">
      <w:start w:val="1"/>
      <w:numFmt w:val="lowerRoman"/>
      <w:lvlText w:val="%3."/>
      <w:lvlJc w:val="right"/>
      <w:pPr>
        <w:ind w:left="3942" w:hanging="180"/>
      </w:pPr>
    </w:lvl>
    <w:lvl w:ilvl="3" w:tplc="0419000F" w:tentative="1">
      <w:start w:val="1"/>
      <w:numFmt w:val="decimal"/>
      <w:lvlText w:val="%4."/>
      <w:lvlJc w:val="left"/>
      <w:pPr>
        <w:ind w:left="4662" w:hanging="360"/>
      </w:pPr>
    </w:lvl>
    <w:lvl w:ilvl="4" w:tplc="04190019" w:tentative="1">
      <w:start w:val="1"/>
      <w:numFmt w:val="lowerLetter"/>
      <w:lvlText w:val="%5."/>
      <w:lvlJc w:val="left"/>
      <w:pPr>
        <w:ind w:left="5382" w:hanging="360"/>
      </w:pPr>
    </w:lvl>
    <w:lvl w:ilvl="5" w:tplc="0419001B" w:tentative="1">
      <w:start w:val="1"/>
      <w:numFmt w:val="lowerRoman"/>
      <w:lvlText w:val="%6."/>
      <w:lvlJc w:val="right"/>
      <w:pPr>
        <w:ind w:left="6102" w:hanging="180"/>
      </w:pPr>
    </w:lvl>
    <w:lvl w:ilvl="6" w:tplc="0419000F" w:tentative="1">
      <w:start w:val="1"/>
      <w:numFmt w:val="decimal"/>
      <w:lvlText w:val="%7."/>
      <w:lvlJc w:val="left"/>
      <w:pPr>
        <w:ind w:left="6822" w:hanging="360"/>
      </w:pPr>
    </w:lvl>
    <w:lvl w:ilvl="7" w:tplc="04190019" w:tentative="1">
      <w:start w:val="1"/>
      <w:numFmt w:val="lowerLetter"/>
      <w:lvlText w:val="%8."/>
      <w:lvlJc w:val="left"/>
      <w:pPr>
        <w:ind w:left="7542" w:hanging="360"/>
      </w:pPr>
    </w:lvl>
    <w:lvl w:ilvl="8" w:tplc="0419001B" w:tentative="1">
      <w:start w:val="1"/>
      <w:numFmt w:val="lowerRoman"/>
      <w:lvlText w:val="%9."/>
      <w:lvlJc w:val="right"/>
      <w:pPr>
        <w:ind w:left="8262" w:hanging="180"/>
      </w:pPr>
    </w:lvl>
  </w:abstractNum>
  <w:abstractNum w:abstractNumId="18">
    <w:nsid w:val="47887A5F"/>
    <w:multiLevelType w:val="hybridMultilevel"/>
    <w:tmpl w:val="A1BE8E10"/>
    <w:lvl w:ilvl="0" w:tplc="7DAC9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7FD731E"/>
    <w:multiLevelType w:val="hybridMultilevel"/>
    <w:tmpl w:val="74822550"/>
    <w:lvl w:ilvl="0" w:tplc="07768D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85A5A8F"/>
    <w:multiLevelType w:val="hybridMultilevel"/>
    <w:tmpl w:val="C55A97DE"/>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99C27FD"/>
    <w:multiLevelType w:val="hybridMultilevel"/>
    <w:tmpl w:val="BA92088E"/>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9F50BF2"/>
    <w:multiLevelType w:val="hybridMultilevel"/>
    <w:tmpl w:val="F49466C0"/>
    <w:lvl w:ilvl="0" w:tplc="04190011">
      <w:start w:val="1"/>
      <w:numFmt w:val="decimal"/>
      <w:lvlText w:val="%1)"/>
      <w:lvlJc w:val="left"/>
      <w:pPr>
        <w:ind w:left="2912" w:hanging="360"/>
      </w:pPr>
      <w:rPr>
        <w:rFonts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23">
    <w:nsid w:val="4CD55A73"/>
    <w:multiLevelType w:val="hybridMultilevel"/>
    <w:tmpl w:val="7CC657FE"/>
    <w:lvl w:ilvl="0" w:tplc="F77CE11C">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24">
    <w:nsid w:val="50311E2F"/>
    <w:multiLevelType w:val="hybridMultilevel"/>
    <w:tmpl w:val="1AA22146"/>
    <w:lvl w:ilvl="0" w:tplc="9104E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2A258DD"/>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4CE27D9"/>
    <w:multiLevelType w:val="hybridMultilevel"/>
    <w:tmpl w:val="B9CC397A"/>
    <w:lvl w:ilvl="0" w:tplc="593E21EC">
      <w:start w:val="1"/>
      <w:numFmt w:val="bullet"/>
      <w:lvlText w:val="-"/>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7C62AA"/>
    <w:multiLevelType w:val="hybridMultilevel"/>
    <w:tmpl w:val="BA865D48"/>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957EB4"/>
    <w:multiLevelType w:val="hybridMultilevel"/>
    <w:tmpl w:val="26E0CA26"/>
    <w:lvl w:ilvl="0" w:tplc="C1429850">
      <w:start w:val="1"/>
      <w:numFmt w:val="decimal"/>
      <w:lvlText w:val="%1."/>
      <w:lvlJc w:val="left"/>
      <w:pPr>
        <w:ind w:left="199" w:hanging="377"/>
      </w:pPr>
      <w:rPr>
        <w:rFonts w:ascii="Times New Roman" w:eastAsia="Times New Roman" w:hAnsi="Times New Roman" w:cs="Times New Roman" w:hint="default"/>
        <w:w w:val="100"/>
        <w:sz w:val="24"/>
        <w:szCs w:val="24"/>
        <w:lang w:val="ru-RU" w:eastAsia="en-US" w:bidi="ar-SA"/>
      </w:rPr>
    </w:lvl>
    <w:lvl w:ilvl="1" w:tplc="B96A8FF4">
      <w:numFmt w:val="bullet"/>
      <w:lvlText w:val="•"/>
      <w:lvlJc w:val="left"/>
      <w:pPr>
        <w:ind w:left="1271" w:hanging="377"/>
      </w:pPr>
      <w:rPr>
        <w:rFonts w:hint="default"/>
        <w:lang w:val="ru-RU" w:eastAsia="en-US" w:bidi="ar-SA"/>
      </w:rPr>
    </w:lvl>
    <w:lvl w:ilvl="2" w:tplc="00CE30B6">
      <w:numFmt w:val="bullet"/>
      <w:lvlText w:val="•"/>
      <w:lvlJc w:val="left"/>
      <w:pPr>
        <w:ind w:left="2343" w:hanging="377"/>
      </w:pPr>
      <w:rPr>
        <w:rFonts w:hint="default"/>
        <w:lang w:val="ru-RU" w:eastAsia="en-US" w:bidi="ar-SA"/>
      </w:rPr>
    </w:lvl>
    <w:lvl w:ilvl="3" w:tplc="0F7C4A20">
      <w:numFmt w:val="bullet"/>
      <w:lvlText w:val="•"/>
      <w:lvlJc w:val="left"/>
      <w:pPr>
        <w:ind w:left="3415" w:hanging="377"/>
      </w:pPr>
      <w:rPr>
        <w:rFonts w:hint="default"/>
        <w:lang w:val="ru-RU" w:eastAsia="en-US" w:bidi="ar-SA"/>
      </w:rPr>
    </w:lvl>
    <w:lvl w:ilvl="4" w:tplc="3A8A4236">
      <w:numFmt w:val="bullet"/>
      <w:lvlText w:val="•"/>
      <w:lvlJc w:val="left"/>
      <w:pPr>
        <w:ind w:left="4487" w:hanging="377"/>
      </w:pPr>
      <w:rPr>
        <w:rFonts w:hint="default"/>
        <w:lang w:val="ru-RU" w:eastAsia="en-US" w:bidi="ar-SA"/>
      </w:rPr>
    </w:lvl>
    <w:lvl w:ilvl="5" w:tplc="6854C0B6">
      <w:numFmt w:val="bullet"/>
      <w:lvlText w:val="•"/>
      <w:lvlJc w:val="left"/>
      <w:pPr>
        <w:ind w:left="5559" w:hanging="377"/>
      </w:pPr>
      <w:rPr>
        <w:rFonts w:hint="default"/>
        <w:lang w:val="ru-RU" w:eastAsia="en-US" w:bidi="ar-SA"/>
      </w:rPr>
    </w:lvl>
    <w:lvl w:ilvl="6" w:tplc="8470506E">
      <w:numFmt w:val="bullet"/>
      <w:lvlText w:val="•"/>
      <w:lvlJc w:val="left"/>
      <w:pPr>
        <w:ind w:left="6631" w:hanging="377"/>
      </w:pPr>
      <w:rPr>
        <w:rFonts w:hint="default"/>
        <w:lang w:val="ru-RU" w:eastAsia="en-US" w:bidi="ar-SA"/>
      </w:rPr>
    </w:lvl>
    <w:lvl w:ilvl="7" w:tplc="FDF0AEA4">
      <w:numFmt w:val="bullet"/>
      <w:lvlText w:val="•"/>
      <w:lvlJc w:val="left"/>
      <w:pPr>
        <w:ind w:left="7703" w:hanging="377"/>
      </w:pPr>
      <w:rPr>
        <w:rFonts w:hint="default"/>
        <w:lang w:val="ru-RU" w:eastAsia="en-US" w:bidi="ar-SA"/>
      </w:rPr>
    </w:lvl>
    <w:lvl w:ilvl="8" w:tplc="621083CC">
      <w:numFmt w:val="bullet"/>
      <w:lvlText w:val="•"/>
      <w:lvlJc w:val="left"/>
      <w:pPr>
        <w:ind w:left="8775" w:hanging="377"/>
      </w:pPr>
      <w:rPr>
        <w:rFonts w:hint="default"/>
        <w:lang w:val="ru-RU" w:eastAsia="en-US" w:bidi="ar-SA"/>
      </w:rPr>
    </w:lvl>
  </w:abstractNum>
  <w:abstractNum w:abstractNumId="29">
    <w:nsid w:val="5DE72F46"/>
    <w:multiLevelType w:val="hybridMultilevel"/>
    <w:tmpl w:val="A9B4E138"/>
    <w:lvl w:ilvl="0" w:tplc="22DEE520">
      <w:start w:val="1"/>
      <w:numFmt w:val="decimal"/>
      <w:lvlText w:val="%1."/>
      <w:lvlJc w:val="left"/>
      <w:pPr>
        <w:ind w:left="942" w:hanging="375"/>
      </w:pPr>
      <w:rPr>
        <w:rFonts w:ascii="Arial" w:eastAsia="Times New Roman" w:hAnsi="Arial" w:cs="Arial" w:hint="default"/>
        <w:color w:val="44444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1716ADB"/>
    <w:multiLevelType w:val="hybridMultilevel"/>
    <w:tmpl w:val="AFA2797E"/>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2A3581E"/>
    <w:multiLevelType w:val="hybridMultilevel"/>
    <w:tmpl w:val="AB1CF9A6"/>
    <w:lvl w:ilvl="0" w:tplc="13867CEA">
      <w:start w:val="1"/>
      <w:numFmt w:val="decimal"/>
      <w:lvlText w:val="%1)"/>
      <w:lvlJc w:val="left"/>
      <w:pPr>
        <w:ind w:left="1287" w:hanging="360"/>
      </w:pPr>
      <w:rPr>
        <w:rFonts w:ascii="Times New Roman" w:hAnsi="Times New Roman" w:cs="Times New Roman" w:hint="default"/>
        <w:b w:val="0"/>
        <w:sz w:val="24"/>
        <w:szCs w:val="24"/>
        <w:lang w:val="ky-KG"/>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2E64B2E"/>
    <w:multiLevelType w:val="hybridMultilevel"/>
    <w:tmpl w:val="8480BB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B00B50"/>
    <w:multiLevelType w:val="hybridMultilevel"/>
    <w:tmpl w:val="59B01842"/>
    <w:lvl w:ilvl="0" w:tplc="04190011">
      <w:start w:val="1"/>
      <w:numFmt w:val="decimal"/>
      <w:lvlText w:val="%1)"/>
      <w:lvlJc w:val="left"/>
      <w:pPr>
        <w:ind w:left="617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65F944F0"/>
    <w:multiLevelType w:val="hybridMultilevel"/>
    <w:tmpl w:val="350EDE2E"/>
    <w:lvl w:ilvl="0" w:tplc="34306B20">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D13544"/>
    <w:multiLevelType w:val="hybridMultilevel"/>
    <w:tmpl w:val="A2FAC4B6"/>
    <w:lvl w:ilvl="0" w:tplc="9ABCB508">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6">
    <w:nsid w:val="67393AE8"/>
    <w:multiLevelType w:val="hybridMultilevel"/>
    <w:tmpl w:val="0B60A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462F7F"/>
    <w:multiLevelType w:val="hybridMultilevel"/>
    <w:tmpl w:val="C04A4D08"/>
    <w:lvl w:ilvl="0" w:tplc="593E21EC">
      <w:start w:val="1"/>
      <w:numFmt w:val="bullet"/>
      <w:lvlText w:val="-"/>
      <w:lvlJc w:val="left"/>
      <w:pPr>
        <w:ind w:left="1346" w:hanging="360"/>
      </w:pPr>
      <w:rPr>
        <w:rFonts w:ascii="Times New Roman" w:hAnsi="Times New Roman" w:cs="Times New Roman"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38">
    <w:nsid w:val="6ABC0932"/>
    <w:multiLevelType w:val="hybridMultilevel"/>
    <w:tmpl w:val="48CE94E6"/>
    <w:lvl w:ilvl="0" w:tplc="355A1E0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B3B72DA"/>
    <w:multiLevelType w:val="hybridMultilevel"/>
    <w:tmpl w:val="E7D2EF10"/>
    <w:lvl w:ilvl="0" w:tplc="04190011">
      <w:start w:val="1"/>
      <w:numFmt w:val="decimal"/>
      <w:lvlText w:val="%1)"/>
      <w:lvlJc w:val="left"/>
      <w:pPr>
        <w:ind w:left="3621"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D75B11"/>
    <w:multiLevelType w:val="hybridMultilevel"/>
    <w:tmpl w:val="75A24F8E"/>
    <w:lvl w:ilvl="0" w:tplc="835E2E92">
      <w:start w:val="1"/>
      <w:numFmt w:val="decimal"/>
      <w:lvlText w:val="%1."/>
      <w:lvlJc w:val="left"/>
      <w:pPr>
        <w:ind w:left="720" w:hanging="360"/>
      </w:pPr>
      <w:rPr>
        <w:rFonts w:ascii="Times New Roman" w:hAnsi="Times New Roman" w:cs="Times New Roman" w:hint="default"/>
        <w:i w:val="0"/>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4B1418"/>
    <w:multiLevelType w:val="hybridMultilevel"/>
    <w:tmpl w:val="E7AAE64C"/>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88301A8"/>
    <w:multiLevelType w:val="hybridMultilevel"/>
    <w:tmpl w:val="781ADF46"/>
    <w:lvl w:ilvl="0" w:tplc="9CD40FFC">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A7D6E40"/>
    <w:multiLevelType w:val="hybridMultilevel"/>
    <w:tmpl w:val="40209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5"/>
  </w:num>
  <w:num w:numId="3">
    <w:abstractNumId w:val="42"/>
  </w:num>
  <w:num w:numId="4">
    <w:abstractNumId w:val="6"/>
  </w:num>
  <w:num w:numId="5">
    <w:abstractNumId w:val="5"/>
  </w:num>
  <w:num w:numId="6">
    <w:abstractNumId w:val="25"/>
  </w:num>
  <w:num w:numId="7">
    <w:abstractNumId w:val="2"/>
  </w:num>
  <w:num w:numId="8">
    <w:abstractNumId w:val="1"/>
  </w:num>
  <w:num w:numId="9">
    <w:abstractNumId w:val="26"/>
  </w:num>
  <w:num w:numId="10">
    <w:abstractNumId w:val="41"/>
  </w:num>
  <w:num w:numId="11">
    <w:abstractNumId w:val="39"/>
  </w:num>
  <w:num w:numId="12">
    <w:abstractNumId w:val="21"/>
  </w:num>
  <w:num w:numId="13">
    <w:abstractNumId w:val="3"/>
  </w:num>
  <w:num w:numId="14">
    <w:abstractNumId w:val="8"/>
  </w:num>
  <w:num w:numId="15">
    <w:abstractNumId w:val="32"/>
  </w:num>
  <w:num w:numId="16">
    <w:abstractNumId w:val="37"/>
  </w:num>
  <w:num w:numId="17">
    <w:abstractNumId w:val="11"/>
  </w:num>
  <w:num w:numId="18">
    <w:abstractNumId w:val="40"/>
  </w:num>
  <w:num w:numId="19">
    <w:abstractNumId w:val="14"/>
  </w:num>
  <w:num w:numId="20">
    <w:abstractNumId w:val="29"/>
  </w:num>
  <w:num w:numId="21">
    <w:abstractNumId w:val="9"/>
  </w:num>
  <w:num w:numId="22">
    <w:abstractNumId w:val="0"/>
  </w:num>
  <w:num w:numId="23">
    <w:abstractNumId w:val="17"/>
  </w:num>
  <w:num w:numId="24">
    <w:abstractNumId w:val="7"/>
  </w:num>
  <w:num w:numId="25">
    <w:abstractNumId w:val="36"/>
  </w:num>
  <w:num w:numId="26">
    <w:abstractNumId w:val="34"/>
  </w:num>
  <w:num w:numId="27">
    <w:abstractNumId w:val="28"/>
  </w:num>
  <w:num w:numId="28">
    <w:abstractNumId w:val="31"/>
  </w:num>
  <w:num w:numId="29">
    <w:abstractNumId w:val="22"/>
  </w:num>
  <w:num w:numId="30">
    <w:abstractNumId w:val="16"/>
  </w:num>
  <w:num w:numId="31">
    <w:abstractNumId w:val="20"/>
  </w:num>
  <w:num w:numId="32">
    <w:abstractNumId w:val="12"/>
  </w:num>
  <w:num w:numId="33">
    <w:abstractNumId w:val="30"/>
  </w:num>
  <w:num w:numId="34">
    <w:abstractNumId w:val="27"/>
  </w:num>
  <w:num w:numId="35">
    <w:abstractNumId w:val="33"/>
  </w:num>
  <w:num w:numId="36">
    <w:abstractNumId w:val="18"/>
  </w:num>
  <w:num w:numId="37">
    <w:abstractNumId w:val="43"/>
  </w:num>
  <w:num w:numId="38">
    <w:abstractNumId w:val="13"/>
  </w:num>
  <w:num w:numId="39">
    <w:abstractNumId w:val="15"/>
  </w:num>
  <w:num w:numId="40">
    <w:abstractNumId w:val="23"/>
  </w:num>
  <w:num w:numId="41">
    <w:abstractNumId w:val="38"/>
  </w:num>
  <w:num w:numId="42">
    <w:abstractNumId w:val="24"/>
  </w:num>
  <w:num w:numId="43">
    <w:abstractNumId w:val="19"/>
  </w:num>
  <w:num w:numId="4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Pack by Diakov">
    <w15:presenceInfo w15:providerId="None" w15:userId="RePack by Dia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B2C"/>
    <w:rsid w:val="00252738"/>
    <w:rsid w:val="008A486B"/>
    <w:rsid w:val="00B954F0"/>
    <w:rsid w:val="00BD7BBB"/>
    <w:rsid w:val="00C96501"/>
    <w:rsid w:val="00D4071D"/>
    <w:rsid w:val="00E20765"/>
    <w:rsid w:val="00E67B2C"/>
    <w:rsid w:val="00F2224D"/>
    <w:rsid w:val="00F34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5111F"/>
  <w15:chartTrackingRefBased/>
  <w15:docId w15:val="{052FAD1A-825A-403D-9129-47D1DBF9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7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0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D4071D"/>
    <w:pPr>
      <w:spacing w:before="200" w:after="60" w:line="276" w:lineRule="auto"/>
      <w:ind w:firstLine="567"/>
    </w:pPr>
    <w:rPr>
      <w:rFonts w:ascii="Arial" w:eastAsia="Times New Roman" w:hAnsi="Arial" w:cs="Arial"/>
      <w:b/>
      <w:bCs/>
      <w:sz w:val="20"/>
      <w:szCs w:val="20"/>
      <w:lang w:eastAsia="ru-RU"/>
    </w:rPr>
  </w:style>
  <w:style w:type="paragraph" w:styleId="a4">
    <w:name w:val="No Spacing"/>
    <w:uiPriority w:val="1"/>
    <w:qFormat/>
    <w:rsid w:val="00D4071D"/>
    <w:pPr>
      <w:spacing w:after="0" w:line="240" w:lineRule="auto"/>
    </w:pPr>
    <w:rPr>
      <w:rFonts w:ascii="Calibri" w:eastAsia="Calibri" w:hAnsi="Calibri" w:cs="Times New Roman"/>
    </w:rPr>
  </w:style>
  <w:style w:type="paragraph" w:customStyle="1" w:styleId="tkTekst">
    <w:name w:val="_Текст обычный (tkTekst)"/>
    <w:basedOn w:val="a"/>
    <w:rsid w:val="00D4071D"/>
    <w:pPr>
      <w:spacing w:after="60" w:line="276" w:lineRule="auto"/>
      <w:ind w:firstLine="567"/>
      <w:jc w:val="both"/>
    </w:pPr>
    <w:rPr>
      <w:rFonts w:ascii="Arial" w:eastAsia="Times New Roman" w:hAnsi="Arial" w:cs="Arial"/>
      <w:sz w:val="20"/>
      <w:szCs w:val="20"/>
      <w:lang w:eastAsia="ru-RU"/>
    </w:rPr>
  </w:style>
  <w:style w:type="paragraph" w:styleId="a5">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6"/>
    <w:uiPriority w:val="1"/>
    <w:qFormat/>
    <w:rsid w:val="00D4071D"/>
    <w:pPr>
      <w:ind w:left="720"/>
      <w:contextualSpacing/>
    </w:pPr>
    <w:rPr>
      <w:rFonts w:ascii="Times New Roman" w:hAnsi="Times New Roman" w:cs="Times New Roman"/>
      <w:sz w:val="24"/>
      <w:szCs w:val="24"/>
    </w:rPr>
  </w:style>
  <w:style w:type="paragraph" w:styleId="a7">
    <w:name w:val="Balloon Text"/>
    <w:basedOn w:val="a"/>
    <w:link w:val="a8"/>
    <w:uiPriority w:val="99"/>
    <w:semiHidden/>
    <w:unhideWhenUsed/>
    <w:rsid w:val="00C9650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96501"/>
    <w:rPr>
      <w:rFonts w:ascii="Segoe UI" w:hAnsi="Segoe UI" w:cs="Segoe UI"/>
      <w:sz w:val="18"/>
      <w:szCs w:val="18"/>
    </w:rPr>
  </w:style>
  <w:style w:type="paragraph" w:customStyle="1" w:styleId="tkZagolovok3">
    <w:name w:val="_Заголовок Глава (tkZagolovok3)"/>
    <w:basedOn w:val="a"/>
    <w:rsid w:val="00C96501"/>
    <w:pPr>
      <w:spacing w:before="200" w:after="200" w:line="276" w:lineRule="auto"/>
      <w:ind w:left="1134" w:right="1134"/>
      <w:jc w:val="center"/>
    </w:pPr>
    <w:rPr>
      <w:rFonts w:ascii="Arial" w:eastAsia="Times New Roman" w:hAnsi="Arial" w:cs="Arial"/>
      <w:b/>
      <w:bCs/>
      <w:sz w:val="24"/>
      <w:szCs w:val="24"/>
      <w:lang w:eastAsia="ru-RU"/>
    </w:rPr>
  </w:style>
  <w:style w:type="paragraph" w:styleId="a9">
    <w:name w:val="annotation text"/>
    <w:basedOn w:val="a"/>
    <w:link w:val="aa"/>
    <w:uiPriority w:val="99"/>
    <w:unhideWhenUsed/>
    <w:rsid w:val="00C96501"/>
    <w:pPr>
      <w:spacing w:line="240" w:lineRule="auto"/>
    </w:pPr>
    <w:rPr>
      <w:sz w:val="20"/>
      <w:szCs w:val="20"/>
    </w:rPr>
  </w:style>
  <w:style w:type="character" w:customStyle="1" w:styleId="aa">
    <w:name w:val="Текст примечания Знак"/>
    <w:basedOn w:val="a0"/>
    <w:link w:val="a9"/>
    <w:uiPriority w:val="99"/>
    <w:rsid w:val="00C96501"/>
    <w:rPr>
      <w:sz w:val="20"/>
      <w:szCs w:val="20"/>
    </w:rPr>
  </w:style>
  <w:style w:type="character" w:styleId="ab">
    <w:name w:val="annotation reference"/>
    <w:uiPriority w:val="99"/>
    <w:semiHidden/>
    <w:unhideWhenUsed/>
    <w:rsid w:val="00C96501"/>
    <w:rPr>
      <w:sz w:val="16"/>
      <w:szCs w:val="16"/>
    </w:rPr>
  </w:style>
  <w:style w:type="paragraph" w:customStyle="1" w:styleId="tkKomentarij">
    <w:name w:val="_Комментарий (tkKomentarij)"/>
    <w:basedOn w:val="a"/>
    <w:rsid w:val="00C96501"/>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C96501"/>
    <w:pPr>
      <w:spacing w:after="60" w:line="276" w:lineRule="auto"/>
    </w:pPr>
    <w:rPr>
      <w:rFonts w:ascii="Arial" w:eastAsia="Times New Roman" w:hAnsi="Arial" w:cs="Arial"/>
      <w:b/>
      <w:bCs/>
      <w:sz w:val="20"/>
      <w:szCs w:val="20"/>
      <w:lang w:eastAsia="ru-RU"/>
    </w:rPr>
  </w:style>
  <w:style w:type="paragraph" w:customStyle="1" w:styleId="formattext">
    <w:name w:val="formattext"/>
    <w:basedOn w:val="a"/>
    <w:rsid w:val="00C965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C9650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5"/>
    <w:uiPriority w:val="1"/>
    <w:qFormat/>
    <w:rsid w:val="00C96501"/>
    <w:rPr>
      <w:rFonts w:ascii="Times New Roman" w:hAnsi="Times New Roman" w:cs="Times New Roman"/>
      <w:sz w:val="24"/>
      <w:szCs w:val="24"/>
    </w:rPr>
  </w:style>
  <w:style w:type="numbering" w:customStyle="1" w:styleId="1">
    <w:name w:val="Нет списка1"/>
    <w:next w:val="a2"/>
    <w:uiPriority w:val="99"/>
    <w:semiHidden/>
    <w:unhideWhenUsed/>
    <w:rsid w:val="00C96501"/>
  </w:style>
  <w:style w:type="character" w:styleId="ac">
    <w:name w:val="Hyperlink"/>
    <w:basedOn w:val="a0"/>
    <w:uiPriority w:val="99"/>
    <w:unhideWhenUsed/>
    <w:rsid w:val="00C96501"/>
    <w:rPr>
      <w:color w:val="0563C1" w:themeColor="hyperlink"/>
      <w:u w:val="single"/>
    </w:rPr>
  </w:style>
  <w:style w:type="paragraph" w:styleId="ad">
    <w:name w:val="annotation subject"/>
    <w:basedOn w:val="a9"/>
    <w:next w:val="a9"/>
    <w:link w:val="ae"/>
    <w:uiPriority w:val="99"/>
    <w:semiHidden/>
    <w:unhideWhenUsed/>
    <w:rsid w:val="00C96501"/>
    <w:rPr>
      <w:b/>
      <w:bCs/>
    </w:rPr>
  </w:style>
  <w:style w:type="character" w:customStyle="1" w:styleId="ae">
    <w:name w:val="Тема примечания Знак"/>
    <w:basedOn w:val="aa"/>
    <w:link w:val="ad"/>
    <w:uiPriority w:val="99"/>
    <w:semiHidden/>
    <w:rsid w:val="00C96501"/>
    <w:rPr>
      <w:b/>
      <w:bCs/>
      <w:sz w:val="20"/>
      <w:szCs w:val="20"/>
    </w:rPr>
  </w:style>
  <w:style w:type="paragraph" w:styleId="af">
    <w:name w:val="Revision"/>
    <w:hidden/>
    <w:uiPriority w:val="99"/>
    <w:semiHidden/>
    <w:rsid w:val="00C96501"/>
    <w:pPr>
      <w:spacing w:after="0" w:line="240" w:lineRule="auto"/>
    </w:pPr>
  </w:style>
  <w:style w:type="character" w:customStyle="1" w:styleId="clausesuff">
    <w:name w:val="clausesuff"/>
    <w:basedOn w:val="a0"/>
    <w:rsid w:val="00C96501"/>
  </w:style>
  <w:style w:type="character" w:styleId="af0">
    <w:name w:val="Emphasis"/>
    <w:basedOn w:val="a0"/>
    <w:uiPriority w:val="20"/>
    <w:qFormat/>
    <w:rsid w:val="00C96501"/>
    <w:rPr>
      <w:i/>
      <w:iCs/>
    </w:rPr>
  </w:style>
  <w:style w:type="paragraph" w:styleId="af1">
    <w:name w:val="Normal (Web)"/>
    <w:basedOn w:val="a"/>
    <w:uiPriority w:val="99"/>
    <w:semiHidden/>
    <w:unhideWhenUsed/>
    <w:rsid w:val="00C965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mrcssattr">
    <w:name w:val="tkzagolovok5_mr_css_attr"/>
    <w:basedOn w:val="a"/>
    <w:rsid w:val="00C965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mrcssattr">
    <w:name w:val="tktekst_mr_css_attr"/>
    <w:basedOn w:val="a"/>
    <w:rsid w:val="00C965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C96501"/>
    <w:pPr>
      <w:tabs>
        <w:tab w:val="center" w:pos="4536"/>
        <w:tab w:val="right" w:pos="9072"/>
      </w:tabs>
      <w:spacing w:after="0" w:line="240" w:lineRule="auto"/>
    </w:pPr>
  </w:style>
  <w:style w:type="character" w:customStyle="1" w:styleId="af3">
    <w:name w:val="Верхний колонтитул Знак"/>
    <w:basedOn w:val="a0"/>
    <w:link w:val="af2"/>
    <w:uiPriority w:val="99"/>
    <w:rsid w:val="00C96501"/>
  </w:style>
  <w:style w:type="paragraph" w:styleId="af4">
    <w:name w:val="footer"/>
    <w:basedOn w:val="a"/>
    <w:link w:val="af5"/>
    <w:uiPriority w:val="99"/>
    <w:unhideWhenUsed/>
    <w:rsid w:val="00C96501"/>
    <w:pPr>
      <w:tabs>
        <w:tab w:val="center" w:pos="4536"/>
        <w:tab w:val="right" w:pos="9072"/>
      </w:tabs>
      <w:spacing w:after="0" w:line="240" w:lineRule="auto"/>
    </w:pPr>
  </w:style>
  <w:style w:type="character" w:customStyle="1" w:styleId="af5">
    <w:name w:val="Нижний колонтитул Знак"/>
    <w:basedOn w:val="a0"/>
    <w:link w:val="af4"/>
    <w:uiPriority w:val="99"/>
    <w:rsid w:val="00C96501"/>
  </w:style>
  <w:style w:type="character" w:customStyle="1" w:styleId="highlited-keyword">
    <w:name w:val="highlited-keyword"/>
    <w:basedOn w:val="a0"/>
    <w:rsid w:val="00C96501"/>
  </w:style>
  <w:style w:type="paragraph" w:styleId="af6">
    <w:name w:val="Message Header"/>
    <w:basedOn w:val="a"/>
    <w:link w:val="af7"/>
    <w:uiPriority w:val="99"/>
    <w:semiHidden/>
    <w:unhideWhenUsed/>
    <w:rsid w:val="00C965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Шапка Знак"/>
    <w:basedOn w:val="a0"/>
    <w:link w:val="af6"/>
    <w:uiPriority w:val="99"/>
    <w:semiHidden/>
    <w:rsid w:val="00C96501"/>
    <w:rPr>
      <w:rFonts w:ascii="Times New Roman" w:eastAsia="Times New Roman" w:hAnsi="Times New Roman" w:cs="Times New Roman"/>
      <w:sz w:val="24"/>
      <w:szCs w:val="24"/>
      <w:lang w:eastAsia="ru-RU"/>
    </w:rPr>
  </w:style>
  <w:style w:type="paragraph" w:styleId="af8">
    <w:name w:val="Title"/>
    <w:basedOn w:val="a"/>
    <w:link w:val="af9"/>
    <w:uiPriority w:val="10"/>
    <w:qFormat/>
    <w:rsid w:val="00C965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Название Знак"/>
    <w:basedOn w:val="a0"/>
    <w:link w:val="af8"/>
    <w:uiPriority w:val="10"/>
    <w:rsid w:val="00C96501"/>
    <w:rPr>
      <w:rFonts w:ascii="Times New Roman" w:eastAsia="Times New Roman" w:hAnsi="Times New Roman" w:cs="Times New Roman"/>
      <w:sz w:val="24"/>
      <w:szCs w:val="24"/>
      <w:lang w:eastAsia="ru-RU"/>
    </w:rPr>
  </w:style>
  <w:style w:type="paragraph" w:customStyle="1" w:styleId="msonormalmrcssattr">
    <w:name w:val="msonormal_mr_css_attr"/>
    <w:basedOn w:val="a"/>
    <w:rsid w:val="00C965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C965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96501"/>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85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111994?cl=ky-kg" TargetMode="External"/><Relationship Id="rId13" Type="http://schemas.openxmlformats.org/officeDocument/2006/relationships/hyperlink" Target="http://cbd.minjust.gov.kg/act/view/ky-kg/9783?cl=ky-kg" TargetMode="External"/><Relationship Id="rId18" Type="http://schemas.openxmlformats.org/officeDocument/2006/relationships/hyperlink" Target="http://cbd.minjust.gov.kg/act/view/ky-kg/657?cl=ky-k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cbd.minjust.gov.kg/act/view/ky-kg/9635?cl=ky-kg" TargetMode="External"/><Relationship Id="rId12" Type="http://schemas.openxmlformats.org/officeDocument/2006/relationships/hyperlink" Target="http://cbd.minjust.gov.kg/act/view/ky-kg/112233?cl=ky-kg" TargetMode="External"/><Relationship Id="rId17" Type="http://schemas.openxmlformats.org/officeDocument/2006/relationships/hyperlink" Target="http://cbd.minjust.gov.kg/act/view/ky-kg/202498?cl=ky-kg" TargetMode="External"/><Relationship Id="rId2" Type="http://schemas.openxmlformats.org/officeDocument/2006/relationships/styles" Target="styles.xml"/><Relationship Id="rId16" Type="http://schemas.openxmlformats.org/officeDocument/2006/relationships/hyperlink" Target="http://cbd.minjust.gov.kg/act/view/ky-kg/111930?cl=ky-kg" TargetMode="Externa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hyperlink" Target="http://cbd.minjust.gov.kg/act/view/ky-kg/930?cl=ky-kg" TargetMode="External"/><Relationship Id="rId11" Type="http://schemas.openxmlformats.org/officeDocument/2006/relationships/hyperlink" Target="http://cbd.minjust.gov.kg/act/view/ky-kg/9783?cl=ky-kg" TargetMode="External"/><Relationship Id="rId5" Type="http://schemas.openxmlformats.org/officeDocument/2006/relationships/hyperlink" Target="http://cbd.minjust.gov.kg/act/view/ky-kg/836?cl=ky-kg" TargetMode="External"/><Relationship Id="rId15" Type="http://schemas.openxmlformats.org/officeDocument/2006/relationships/hyperlink" Target="http://cbd.minjust.gov.kg/act/view/ky-kg/203796?cl=ky-kg" TargetMode="External"/><Relationship Id="rId23" Type="http://schemas.openxmlformats.org/officeDocument/2006/relationships/theme" Target="theme/theme1.xml"/><Relationship Id="rId10" Type="http://schemas.openxmlformats.org/officeDocument/2006/relationships/hyperlink" Target="http://cbd.minjust.gov.kg/act/view/ky-kg/112233?cl=ky-kg" TargetMode="External"/><Relationship Id="rId19"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cbd.minjust.gov.kg/act/view/ky-kg/9635?cl=ky-kg" TargetMode="External"/><Relationship Id="rId14" Type="http://schemas.openxmlformats.org/officeDocument/2006/relationships/hyperlink" Target="http://cbd.minjust.gov.kg/act/view/ky-kg/203290?cl=ky-kg" TargetMode="External"/><Relationship Id="rId22"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43</Pages>
  <Words>18002</Words>
  <Characters>102615</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120377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2021-11-30T03:54:00Z</cp:lastPrinted>
  <dcterms:created xsi:type="dcterms:W3CDTF">2021-11-29T12:51:00Z</dcterms:created>
  <dcterms:modified xsi:type="dcterms:W3CDTF">2021-11-30T03:54:00Z</dcterms:modified>
</cp:coreProperties>
</file>